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1A98174" w14:textId="77777777" w:rsidR="002D3CDE" w:rsidRPr="00782464" w:rsidRDefault="002D3CDE" w:rsidP="002D3CDE">
      <w:pPr>
        <w:jc w:val="center"/>
        <w:rPr>
          <w:b/>
          <w:bCs/>
          <w:color w:val="002060"/>
          <w:sz w:val="32"/>
          <w:szCs w:val="32"/>
          <w:u w:val="single"/>
        </w:rPr>
      </w:pPr>
      <w:r w:rsidRPr="00782464">
        <w:rPr>
          <w:b/>
          <w:bCs/>
          <w:color w:val="002060"/>
          <w:sz w:val="32"/>
          <w:szCs w:val="32"/>
          <w:u w:val="single"/>
        </w:rPr>
        <w:t>Séquence 1 :</w:t>
      </w:r>
    </w:p>
    <w:p w14:paraId="04A4B6F4" w14:textId="21423BCA" w:rsidR="002D3CDE" w:rsidRPr="00782464" w:rsidRDefault="002D3CDE" w:rsidP="002D3CDE">
      <w:pPr>
        <w:jc w:val="center"/>
        <w:rPr>
          <w:b/>
          <w:bCs/>
          <w:color w:val="002060"/>
          <w:sz w:val="32"/>
          <w:szCs w:val="32"/>
          <w:u w:val="single"/>
        </w:rPr>
      </w:pPr>
      <w:r w:rsidRPr="00782464">
        <w:rPr>
          <w:b/>
          <w:bCs/>
          <w:color w:val="002060"/>
          <w:sz w:val="32"/>
          <w:szCs w:val="32"/>
          <w:u w:val="single"/>
        </w:rPr>
        <w:t>Suites – Partie 1</w:t>
      </w:r>
    </w:p>
    <w:p w14:paraId="04FC8190" w14:textId="6603283C" w:rsidR="00692863" w:rsidRPr="00782464" w:rsidRDefault="00692863" w:rsidP="00692863">
      <w:pPr>
        <w:rPr>
          <w:color w:val="FF0000"/>
          <w:sz w:val="24"/>
          <w:szCs w:val="24"/>
          <w:u w:val="single"/>
        </w:rPr>
      </w:pPr>
    </w:p>
    <w:p w14:paraId="222B651C" w14:textId="6E72392F" w:rsidR="00692863" w:rsidRDefault="00782464" w:rsidP="00692863">
      <w:pPr>
        <w:rPr>
          <w:rFonts w:ascii="Cambria Math" w:hAnsi="Cambria Math" w:cstheme="minorHAnsi"/>
          <w:color w:val="FF0000"/>
          <w:sz w:val="24"/>
          <w:szCs w:val="24"/>
          <w:u w:val="single"/>
        </w:rPr>
      </w:pPr>
      <w:r w:rsidRPr="00782464">
        <w:rPr>
          <w:rFonts w:ascii="Cambria Math" w:hAnsi="Cambria Math" w:cstheme="minorHAnsi"/>
          <w:color w:val="FF0000"/>
          <w:sz w:val="24"/>
          <w:szCs w:val="24"/>
          <w:u w:val="single"/>
        </w:rPr>
        <w:t>I. Raisonnement par récurrence</w:t>
      </w:r>
    </w:p>
    <w:p w14:paraId="2F08ACDF" w14:textId="6C6E7571" w:rsidR="00782464" w:rsidRDefault="00782464" w:rsidP="00782464">
      <w:pPr>
        <w:ind w:firstLine="708"/>
        <w:rPr>
          <w:rFonts w:ascii="Cambria Math" w:hAnsi="Cambria Math" w:cstheme="minorHAnsi"/>
          <w:color w:val="00B050"/>
          <w:sz w:val="24"/>
          <w:szCs w:val="24"/>
          <w:u w:val="single"/>
        </w:rPr>
      </w:pPr>
      <w:r w:rsidRPr="00782464">
        <w:rPr>
          <w:rFonts w:ascii="Cambria Math" w:hAnsi="Cambria Math" w:cstheme="minorHAnsi"/>
          <w:color w:val="00B050"/>
          <w:sz w:val="24"/>
          <w:szCs w:val="24"/>
          <w:u w:val="single"/>
        </w:rPr>
        <w:t>A. Propriété mathématique</w:t>
      </w:r>
    </w:p>
    <w:p w14:paraId="649C5653" w14:textId="6D2B0360" w:rsidR="00782464" w:rsidRDefault="00782464" w:rsidP="00782464">
      <w:pPr>
        <w:rPr>
          <w:rFonts w:ascii="Cambria Math" w:hAnsi="Cambria Math" w:cstheme="minorHAnsi"/>
          <w:color w:val="auto"/>
          <w:sz w:val="24"/>
          <w:szCs w:val="24"/>
        </w:rPr>
      </w:pPr>
      <w:r w:rsidRPr="00782464">
        <w:rPr>
          <w:rFonts w:ascii="Cambria Math" w:hAnsi="Cambria Math" w:cstheme="minorHAnsi"/>
          <w:color w:val="0070C0"/>
          <w:sz w:val="24"/>
          <w:szCs w:val="24"/>
          <w:u w:val="single"/>
        </w:rPr>
        <w:t>Définition :</w:t>
      </w:r>
      <w:r>
        <w:rPr>
          <w:rFonts w:ascii="Cambria Math" w:hAnsi="Cambria Math" w:cstheme="minorHAnsi"/>
          <w:color w:val="0070C0"/>
          <w:sz w:val="24"/>
          <w:szCs w:val="24"/>
          <w:u w:val="single"/>
        </w:rPr>
        <w:t xml:space="preserve"> </w:t>
      </w:r>
      <w:r>
        <w:rPr>
          <w:rFonts w:ascii="Cambria Math" w:hAnsi="Cambria Math" w:cstheme="minorHAnsi"/>
          <w:color w:val="auto"/>
          <w:sz w:val="24"/>
          <w:szCs w:val="24"/>
        </w:rPr>
        <w:t>Une propriété mathématique est une phrase, écrite ou non avec des symboles mathématiques, qui contient un verbe et qui est soit vraie, soit fausse.</w:t>
      </w:r>
    </w:p>
    <w:p w14:paraId="262D5FB5" w14:textId="4D13E2E4" w:rsidR="00782464" w:rsidRDefault="00782464" w:rsidP="00782464">
      <w:pPr>
        <w:rPr>
          <w:rFonts w:ascii="Cambria Math" w:hAnsi="Cambria Math" w:cstheme="minorHAnsi"/>
          <w:color w:val="auto"/>
          <w:sz w:val="24"/>
          <w:szCs w:val="24"/>
        </w:rPr>
      </w:pPr>
      <w:r>
        <w:rPr>
          <w:rFonts w:ascii="Cambria Math" w:hAnsi="Cambria Math" w:cstheme="minorHAnsi"/>
          <w:color w:val="auto"/>
          <w:sz w:val="24"/>
          <w:szCs w:val="24"/>
        </w:rPr>
        <w:t>Cette propriété peut être une égalité, une inégalité ou une phrase.</w:t>
      </w:r>
    </w:p>
    <w:p w14:paraId="0EF43347" w14:textId="5B93E92F" w:rsidR="00782464" w:rsidRDefault="00782464" w:rsidP="00782464">
      <w:pPr>
        <w:rPr>
          <w:rFonts w:ascii="Cambria Math" w:hAnsi="Cambria Math" w:cstheme="minorHAnsi"/>
          <w:color w:val="auto"/>
          <w:sz w:val="24"/>
          <w:szCs w:val="24"/>
        </w:rPr>
      </w:pPr>
      <w:r w:rsidRPr="00782464">
        <w:rPr>
          <w:rFonts w:ascii="Cambria Math" w:hAnsi="Cambria Math" w:cstheme="minorHAnsi"/>
          <w:color w:val="7030A0"/>
          <w:sz w:val="24"/>
          <w:szCs w:val="24"/>
          <w:u w:val="single"/>
        </w:rPr>
        <w:t>Exemple :</w:t>
      </w:r>
      <w:r>
        <w:rPr>
          <w:rFonts w:ascii="Cambria Math" w:hAnsi="Cambria Math" w:cstheme="minorHAnsi"/>
          <w:color w:val="7030A0"/>
          <w:sz w:val="24"/>
          <w:szCs w:val="24"/>
          <w:u w:val="single"/>
        </w:rPr>
        <w:t xml:space="preserve"> </w:t>
      </w:r>
    </w:p>
    <w:p w14:paraId="546584D1" w14:textId="13CBAC37" w:rsidR="00782464" w:rsidRPr="00782464" w:rsidRDefault="00782464" w:rsidP="00782464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</w:rPr>
      </w:pPr>
      <m:oMath>
        <m:r>
          <m:rPr>
            <m:lit/>
            <m:nor/>
          </m:rPr>
          <w:rPr>
            <w:rFonts w:ascii="Cambria Math" w:hAnsi="Cambria Math"/>
            <w:sz w:val="24"/>
          </w:rPr>
          <m:t>P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n</m:t>
            </m:r>
          </m:e>
        </m:d>
        <m:r>
          <w:rPr>
            <w:rFonts w:ascii="Cambria Math" w:hAnsi="Cambria Math"/>
            <w:sz w:val="24"/>
          </w:rPr>
          <m:t> </m:t>
        </m:r>
      </m:oMath>
      <w:r w:rsidRPr="00782464">
        <w:rPr>
          <w:rFonts w:ascii="Cambria Math" w:hAnsi="Cambria Math"/>
          <w:sz w:val="24"/>
        </w:rPr>
        <w:t xml:space="preserve">: </w:t>
      </w:r>
      <m:oMath>
        <m:r>
          <w:rPr>
            <w:rFonts w:ascii="Cambria Math" w:hAnsi="Cambria Math"/>
            <w:sz w:val="24"/>
          </w:rPr>
          <m:t>1+2+…+n=</m:t>
        </m:r>
        <m:f>
          <m:fPr>
            <m:ctrlPr>
              <w:rPr>
                <w:rFonts w:ascii="Cambria Math" w:hAnsi="Cambria Math"/>
                <w:sz w:val="24"/>
              </w:rPr>
            </m:ctrlPr>
          </m:fPr>
          <m:num>
            <m:r>
              <w:rPr>
                <w:rFonts w:ascii="Cambria Math" w:hAnsi="Cambria Math"/>
                <w:sz w:val="24"/>
              </w:rPr>
              <m:t>n</m:t>
            </m:r>
            <m:d>
              <m:dPr>
                <m:ctrlPr>
                  <w:rPr>
                    <w:rFonts w:ascii="Cambria Math" w:hAnsi="Cambria Math"/>
                    <w:sz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</w:rPr>
                  <m:t>n+1</m:t>
                </m:r>
              </m:e>
            </m:d>
          </m:num>
          <m:den>
            <m:r>
              <w:rPr>
                <w:rFonts w:ascii="Cambria Math" w:hAnsi="Cambria Math"/>
                <w:sz w:val="24"/>
              </w:rPr>
              <m:t>2</m:t>
            </m:r>
          </m:den>
        </m:f>
      </m:oMath>
      <w:r w:rsidRPr="00782464">
        <w:rPr>
          <w:rFonts w:ascii="Cambria Math" w:hAnsi="Cambria Math"/>
          <w:sz w:val="24"/>
        </w:rPr>
        <w:t xml:space="preserve"> </w:t>
      </w:r>
    </w:p>
    <w:p w14:paraId="079A6AD6" w14:textId="19400247" w:rsidR="00782464" w:rsidRPr="00782464" w:rsidRDefault="00782464" w:rsidP="00782464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</w:rPr>
      </w:pPr>
      <w:r w:rsidRPr="00782464">
        <w:rPr>
          <w:rFonts w:ascii="Cambria Math" w:hAnsi="Cambria Math"/>
          <w:sz w:val="24"/>
        </w:rPr>
        <w:t xml:space="preserve">P(n) : </w:t>
      </w:r>
      <m:oMath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1+</m:t>
            </m:r>
            <m:r>
              <m:rPr>
                <m:lit/>
                <m:nor/>
              </m:rPr>
              <w:rPr>
                <w:rFonts w:ascii="Cambria Math" w:hAnsi="Cambria Math"/>
                <w:sz w:val="24"/>
              </w:rPr>
              <m:t>π</m:t>
            </m:r>
          </m:e>
        </m:d>
        <m:r>
          <w:rPr>
            <w:rFonts w:ascii="Cambria Math" w:hAnsi="Cambria Math"/>
            <w:sz w:val="24"/>
          </w:rPr>
          <m:t>×n⩾1+n</m:t>
        </m:r>
        <m:r>
          <m:rPr>
            <m:lit/>
            <m:nor/>
          </m:rPr>
          <w:rPr>
            <w:rFonts w:ascii="Cambria Math" w:hAnsi="Cambria Math"/>
            <w:sz w:val="24"/>
          </w:rPr>
          <m:t>π</m:t>
        </m:r>
      </m:oMath>
      <w:r w:rsidRPr="00782464">
        <w:rPr>
          <w:rFonts w:ascii="Cambria Math" w:hAnsi="Cambria Math"/>
          <w:sz w:val="24"/>
        </w:rPr>
        <w:t xml:space="preserve"> </w:t>
      </w:r>
    </w:p>
    <w:p w14:paraId="50F81984" w14:textId="064F8EDE" w:rsidR="002D3CDE" w:rsidRDefault="00782464" w:rsidP="00782464">
      <w:pPr>
        <w:pStyle w:val="Paragraphedeliste"/>
        <w:numPr>
          <w:ilvl w:val="0"/>
          <w:numId w:val="2"/>
        </w:numPr>
        <w:rPr>
          <w:rFonts w:ascii="Cambria Math" w:hAnsi="Cambria Math"/>
          <w:sz w:val="24"/>
        </w:rPr>
      </w:pPr>
      <m:oMath>
        <m:r>
          <m:rPr>
            <m:lit/>
            <m:nor/>
          </m:rPr>
          <w:rPr>
            <w:rFonts w:ascii="Cambria Math" w:hAnsi="Cambria Math"/>
            <w:sz w:val="24"/>
          </w:rPr>
          <m:t>P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n</m:t>
            </m:r>
          </m:e>
        </m:d>
        <m:r>
          <w:rPr>
            <w:rFonts w:ascii="Cambria Math" w:hAnsi="Cambria Math"/>
            <w:sz w:val="24"/>
          </w:rPr>
          <m:t xml:space="preserve">:n×3-n </m:t>
        </m:r>
        <m:r>
          <m:rPr>
            <m:lit/>
            <m:nor/>
          </m:rPr>
          <w:rPr>
            <w:rFonts w:ascii="Cambria Math" w:hAnsi="Cambria Math"/>
            <w:sz w:val="24"/>
          </w:rPr>
          <m:t>e</m:t>
        </m:r>
        <m:r>
          <w:rPr>
            <w:rFonts w:ascii="Cambria Math" w:hAnsi="Cambria Math"/>
            <w:sz w:val="24"/>
          </w:rPr>
          <m:t>st un multipl</m:t>
        </m:r>
        <m:r>
          <m:rPr>
            <m:lit/>
            <m:nor/>
          </m:rPr>
          <w:rPr>
            <w:rFonts w:ascii="Cambria Math" w:hAnsi="Cambria Math"/>
            <w:sz w:val="24"/>
          </w:rPr>
          <m:t>e</m:t>
        </m:r>
        <m:r>
          <m:rPr>
            <m:nor/>
          </m:rPr>
          <w:rPr>
            <w:rFonts w:ascii="Cambria Math" w:hAnsi="Cambria Math"/>
            <w:sz w:val="24"/>
          </w:rPr>
          <m:t xml:space="preserve"> </m:t>
        </m:r>
        <m:r>
          <w:rPr>
            <w:rFonts w:ascii="Cambria Math" w:hAnsi="Cambria Math"/>
            <w:sz w:val="24"/>
          </w:rPr>
          <m:t>d</m:t>
        </m:r>
        <m:r>
          <m:rPr>
            <m:lit/>
            <m:nor/>
          </m:rPr>
          <w:rPr>
            <w:rFonts w:ascii="Cambria Math" w:hAnsi="Cambria Math"/>
            <w:sz w:val="24"/>
          </w:rPr>
          <m:t>e</m:t>
        </m:r>
        <m:r>
          <m:rPr>
            <m:nor/>
          </m:rPr>
          <w:rPr>
            <w:rFonts w:ascii="Cambria Math" w:hAnsi="Cambria Math"/>
            <w:sz w:val="24"/>
          </w:rPr>
          <m:t xml:space="preserve"> </m:t>
        </m:r>
        <m:r>
          <w:rPr>
            <w:rFonts w:ascii="Cambria Math" w:hAnsi="Cambria Math"/>
            <w:sz w:val="24"/>
          </w:rPr>
          <m:t>3</m:t>
        </m:r>
      </m:oMath>
      <w:r w:rsidRPr="00782464">
        <w:rPr>
          <w:rFonts w:ascii="Cambria Math" w:hAnsi="Cambria Math"/>
          <w:sz w:val="24"/>
        </w:rPr>
        <w:t xml:space="preserve"> </w:t>
      </w:r>
    </w:p>
    <w:p w14:paraId="58FF738E" w14:textId="5B00F8D5" w:rsidR="009B44F4" w:rsidRDefault="009B44F4" w:rsidP="009B44F4">
      <w:pPr>
        <w:rPr>
          <w:rFonts w:ascii="Cambria Math" w:hAnsi="Cambria Math"/>
          <w:sz w:val="24"/>
        </w:rPr>
      </w:pPr>
    </w:p>
    <w:p w14:paraId="2B0C7F7D" w14:textId="6AC21DA1" w:rsidR="00E46D10" w:rsidRDefault="009B44F4" w:rsidP="00E46D10">
      <w:pPr>
        <w:ind w:firstLine="360"/>
        <w:rPr>
          <w:rFonts w:ascii="Cambria Math" w:hAnsi="Cambria Math"/>
          <w:color w:val="00B050"/>
          <w:sz w:val="24"/>
          <w:u w:val="single"/>
        </w:rPr>
      </w:pPr>
      <w:r w:rsidRPr="009B44F4">
        <w:rPr>
          <w:rFonts w:ascii="Cambria Math" w:hAnsi="Cambria Math"/>
          <w:color w:val="00B050"/>
          <w:sz w:val="24"/>
          <w:u w:val="single"/>
        </w:rPr>
        <w:t>B. Principe de récurrence</w:t>
      </w:r>
    </w:p>
    <w:p w14:paraId="33F7A366" w14:textId="760F9C04" w:rsidR="00E46D10" w:rsidRDefault="00E46D10" w:rsidP="00E46D10">
      <w:pPr>
        <w:rPr>
          <w:rFonts w:ascii="Cambria Math" w:hAnsi="Cambria Math"/>
          <w:color w:val="auto"/>
          <w:sz w:val="24"/>
        </w:rPr>
      </w:pPr>
      <w:r>
        <w:rPr>
          <w:rFonts w:ascii="Cambria Math" w:hAnsi="Cambria Math"/>
          <w:color w:val="auto"/>
          <w:sz w:val="24"/>
        </w:rPr>
        <w:t>P(n) désigne une propriété concernant un entier naturel n et n</w:t>
      </w:r>
      <w:r>
        <w:rPr>
          <w:rFonts w:ascii="Cambria Math" w:hAnsi="Cambria Math"/>
          <w:color w:val="auto"/>
          <w:sz w:val="24"/>
          <w:vertAlign w:val="subscript"/>
        </w:rPr>
        <w:t>0</w:t>
      </w:r>
      <w:r>
        <w:rPr>
          <w:rFonts w:ascii="Cambria Math" w:hAnsi="Cambria Math"/>
          <w:color w:val="auto"/>
          <w:sz w:val="24"/>
        </w:rPr>
        <w:t xml:space="preserve"> désigne un entier naturel.</w:t>
      </w:r>
    </w:p>
    <w:p w14:paraId="4FE14654" w14:textId="38C0A3E0" w:rsidR="00E46D10" w:rsidRDefault="00E46D10" w:rsidP="00E46D10">
      <w:pPr>
        <w:rPr>
          <w:rFonts w:ascii="Cambria Math" w:hAnsi="Cambria Math"/>
          <w:color w:val="auto"/>
          <w:sz w:val="24"/>
        </w:rPr>
      </w:pPr>
      <w:r>
        <w:rPr>
          <w:rFonts w:ascii="Cambria Math" w:hAnsi="Cambria Math"/>
          <w:color w:val="auto"/>
          <w:sz w:val="24"/>
        </w:rPr>
        <w:t>Si l’on démontre les deux étapes suivantes :</w:t>
      </w:r>
    </w:p>
    <w:p w14:paraId="515B8BF6" w14:textId="484C685C" w:rsidR="00E46D10" w:rsidRPr="00E46D10" w:rsidRDefault="00E46D10" w:rsidP="00E46D10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</w:rPr>
      </w:pPr>
      <w:r w:rsidRPr="00E46D10">
        <w:rPr>
          <w:rFonts w:ascii="Cambria Math" w:hAnsi="Cambria Math"/>
          <w:color w:val="auto"/>
          <w:sz w:val="24"/>
          <w:u w:val="single"/>
        </w:rPr>
        <w:t>Initialisation </w:t>
      </w:r>
      <w:r w:rsidRPr="00E46D10">
        <w:rPr>
          <w:rFonts w:ascii="Cambria Math" w:hAnsi="Cambria Math"/>
          <w:color w:val="auto"/>
          <w:sz w:val="24"/>
        </w:rPr>
        <w:t xml:space="preserve">: la propriété </w:t>
      </w:r>
      <m:oMath>
        <m:r>
          <m:rPr>
            <m:lit/>
            <m:nor/>
          </m:rPr>
          <w:rPr>
            <w:rFonts w:ascii="Cambria Math" w:hAnsi="Cambria Math"/>
            <w:sz w:val="24"/>
          </w:rPr>
          <m:t>P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n</m:t>
            </m:r>
          </m:e>
        </m:d>
      </m:oMath>
      <w:r w:rsidRPr="00E46D10">
        <w:rPr>
          <w:rFonts w:ascii="Cambria Math" w:hAnsi="Cambria Math"/>
          <w:sz w:val="24"/>
        </w:rPr>
        <w:t xml:space="preserve"> </w:t>
      </w:r>
      <w:r w:rsidRPr="00E46D10">
        <w:rPr>
          <w:rFonts w:ascii="Cambria Math" w:hAnsi="Cambria Math"/>
          <w:color w:val="auto"/>
          <w:sz w:val="24"/>
        </w:rPr>
        <w:t xml:space="preserve"> est vraie pour un entier </w:t>
      </w:r>
      <m:oMath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n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  <m:r>
          <w:rPr>
            <w:rFonts w:ascii="Cambria Math" w:hAnsi="Cambria Math"/>
            <w:sz w:val="24"/>
          </w:rPr>
          <m:t>;</m:t>
        </m:r>
      </m:oMath>
      <w:r w:rsidRPr="00E46D10">
        <w:rPr>
          <w:rFonts w:ascii="Cambria Math" w:hAnsi="Cambria Math"/>
          <w:sz w:val="24"/>
        </w:rPr>
        <w:t xml:space="preserve"> </w:t>
      </w:r>
    </w:p>
    <w:p w14:paraId="7B708F4B" w14:textId="6EB74647" w:rsidR="00E46D10" w:rsidRPr="00E46D10" w:rsidRDefault="00E46D10" w:rsidP="00E46D10">
      <w:pPr>
        <w:pStyle w:val="Paragraphedeliste"/>
        <w:numPr>
          <w:ilvl w:val="0"/>
          <w:numId w:val="4"/>
        </w:numPr>
        <w:rPr>
          <w:rFonts w:ascii="Cambria Math" w:hAnsi="Cambria Math"/>
          <w:sz w:val="24"/>
        </w:rPr>
      </w:pPr>
      <w:r w:rsidRPr="00E46D10">
        <w:rPr>
          <w:rFonts w:ascii="Cambria Math" w:hAnsi="Cambria Math"/>
          <w:color w:val="auto"/>
          <w:sz w:val="24"/>
          <w:u w:val="single"/>
        </w:rPr>
        <w:t>Hérédité </w:t>
      </w:r>
      <w:r w:rsidRPr="00E46D10">
        <w:rPr>
          <w:rFonts w:ascii="Cambria Math" w:hAnsi="Cambria Math"/>
          <w:color w:val="auto"/>
          <w:sz w:val="24"/>
        </w:rPr>
        <w:t xml:space="preserve">: pour tout entier </w:t>
      </w:r>
      <m:oMath>
        <m:r>
          <w:rPr>
            <w:rFonts w:ascii="Cambria Math" w:hAnsi="Cambria Math"/>
            <w:sz w:val="24"/>
          </w:rPr>
          <m:t>k⩾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n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</m:oMath>
      <w:r w:rsidRPr="00E46D10">
        <w:rPr>
          <w:rFonts w:ascii="Cambria Math" w:eastAsiaTheme="minorEastAsia" w:hAnsi="Cambria Math"/>
          <w:sz w:val="24"/>
        </w:rPr>
        <w:t>, « P(k) est vraie » implique « P(k+1) est vraie »</w:t>
      </w:r>
    </w:p>
    <w:p w14:paraId="081016DF" w14:textId="290A30A2" w:rsidR="00E46D10" w:rsidRDefault="00E46D10" w:rsidP="00E46D10">
      <w:pPr>
        <w:rPr>
          <w:rFonts w:ascii="Cambria Math" w:eastAsiaTheme="minorEastAsia" w:hAnsi="Cambria Math"/>
          <w:sz w:val="24"/>
        </w:rPr>
      </w:pPr>
      <w:r>
        <w:rPr>
          <w:rFonts w:ascii="Cambria Math" w:hAnsi="Cambria Math"/>
          <w:sz w:val="24"/>
        </w:rPr>
        <w:t xml:space="preserve">Alors on peut conclure que </w:t>
      </w:r>
      <m:oMath>
        <m:r>
          <m:rPr>
            <m:lit/>
            <m:nor/>
          </m:rPr>
          <w:rPr>
            <w:rFonts w:ascii="Cambria Math" w:hAnsi="Cambria Math"/>
            <w:sz w:val="24"/>
          </w:rPr>
          <m:t>P</m:t>
        </m:r>
        <m:d>
          <m:dPr>
            <m:ctrlPr>
              <w:rPr>
                <w:rFonts w:ascii="Cambria Math" w:hAnsi="Cambria Math"/>
                <w:sz w:val="24"/>
              </w:rPr>
            </m:ctrlPr>
          </m:dPr>
          <m:e>
            <m:r>
              <w:rPr>
                <w:rFonts w:ascii="Cambria Math" w:hAnsi="Cambria Math"/>
                <w:sz w:val="24"/>
              </w:rPr>
              <m:t>n</m:t>
            </m:r>
          </m:e>
        </m:d>
      </m:oMath>
      <w:r>
        <w:rPr>
          <w:rFonts w:ascii="Cambria Math" w:hAnsi="Cambria Math"/>
          <w:sz w:val="24"/>
        </w:rPr>
        <w:t xml:space="preserve"> est vraie pour tout entier </w:t>
      </w:r>
      <m:oMath>
        <m:r>
          <w:rPr>
            <w:rFonts w:ascii="Cambria Math" w:hAnsi="Cambria Math"/>
            <w:sz w:val="24"/>
          </w:rPr>
          <m:t>n≥</m:t>
        </m:r>
        <m:sSub>
          <m:sSubPr>
            <m:ctrlPr>
              <w:rPr>
                <w:rFonts w:ascii="Cambria Math" w:hAnsi="Cambria Math"/>
                <w:i/>
                <w:sz w:val="24"/>
              </w:rPr>
            </m:ctrlPr>
          </m:sSubPr>
          <m:e>
            <m:r>
              <w:rPr>
                <w:rFonts w:ascii="Cambria Math" w:hAnsi="Cambria Math"/>
                <w:sz w:val="24"/>
              </w:rPr>
              <m:t>n</m:t>
            </m:r>
          </m:e>
          <m:sub>
            <m:r>
              <w:rPr>
                <w:rFonts w:ascii="Cambria Math" w:hAnsi="Cambria Math"/>
                <w:sz w:val="24"/>
              </w:rPr>
              <m:t>0</m:t>
            </m:r>
          </m:sub>
        </m:sSub>
      </m:oMath>
      <w:r>
        <w:rPr>
          <w:rFonts w:ascii="Cambria Math" w:eastAsiaTheme="minorEastAsia" w:hAnsi="Cambria Math"/>
          <w:sz w:val="24"/>
        </w:rPr>
        <w:t>.</w:t>
      </w:r>
    </w:p>
    <w:p w14:paraId="06F88827" w14:textId="078C0239" w:rsidR="00E46D10" w:rsidRDefault="00E46D10" w:rsidP="00E46D10">
      <w:pPr>
        <w:rPr>
          <w:rFonts w:ascii="Cambria Math" w:eastAsiaTheme="minorEastAsia" w:hAnsi="Cambria Math"/>
          <w:sz w:val="24"/>
        </w:rPr>
      </w:pPr>
    </w:p>
    <w:p w14:paraId="213DE976" w14:textId="2D6A72A8" w:rsidR="00E46D10" w:rsidRDefault="00E46D10" w:rsidP="00E46D10">
      <w:pPr>
        <w:ind w:firstLine="708"/>
        <w:rPr>
          <w:rFonts w:ascii="Cambria Math" w:eastAsiaTheme="minorEastAsia" w:hAnsi="Cambria Math"/>
          <w:color w:val="00B050"/>
          <w:sz w:val="24"/>
          <w:u w:val="single"/>
        </w:rPr>
      </w:pPr>
      <w:r w:rsidRPr="00E46D10">
        <w:rPr>
          <w:rFonts w:ascii="Cambria Math" w:eastAsiaTheme="minorEastAsia" w:hAnsi="Cambria Math"/>
          <w:color w:val="00B050"/>
          <w:sz w:val="24"/>
          <w:u w:val="single"/>
        </w:rPr>
        <w:t xml:space="preserve">C. </w:t>
      </w:r>
      <w:r>
        <w:rPr>
          <w:rFonts w:ascii="Cambria Math" w:eastAsiaTheme="minorEastAsia" w:hAnsi="Cambria Math"/>
          <w:color w:val="00B050"/>
          <w:sz w:val="24"/>
          <w:u w:val="single"/>
        </w:rPr>
        <w:t>E</w:t>
      </w:r>
      <w:r w:rsidRPr="00E46D10">
        <w:rPr>
          <w:rFonts w:ascii="Cambria Math" w:eastAsiaTheme="minorEastAsia" w:hAnsi="Cambria Math"/>
          <w:color w:val="00B050"/>
          <w:sz w:val="24"/>
          <w:u w:val="single"/>
        </w:rPr>
        <w:t>xemple</w:t>
      </w:r>
    </w:p>
    <w:p w14:paraId="3A34189D" w14:textId="6EA8B685" w:rsidR="00452658" w:rsidRPr="00452658" w:rsidRDefault="000E002B" w:rsidP="008157A1">
      <w:pPr>
        <w:rPr>
          <w:rFonts w:ascii="Cambria Math" w:eastAsiaTheme="minorEastAsia" w:hAnsi="Cambria Math" w:cs="Arial"/>
          <w:sz w:val="24"/>
          <w:szCs w:val="24"/>
        </w:rPr>
      </w:pPr>
      <w:r w:rsidRPr="000E002B">
        <w:rPr>
          <w:rFonts w:ascii="Cambria Math" w:hAnsi="Cambria Math" w:cs="Arial"/>
          <w:sz w:val="24"/>
          <w:szCs w:val="24"/>
        </w:rPr>
        <w:t>On considère la suite (</w:t>
      </w:r>
      <w:r w:rsidRPr="000E002B">
        <w:rPr>
          <w:rFonts w:ascii="Cambria Math" w:hAnsi="Cambria Math" w:cs="Arial"/>
          <w:i/>
          <w:sz w:val="24"/>
          <w:szCs w:val="24"/>
        </w:rPr>
        <w:t>u</w:t>
      </w:r>
      <w:r w:rsidRPr="000E002B">
        <w:rPr>
          <w:rFonts w:ascii="Cambria Math" w:hAnsi="Cambria Math" w:cs="Arial"/>
          <w:i/>
          <w:sz w:val="24"/>
          <w:szCs w:val="24"/>
          <w:vertAlign w:val="subscript"/>
        </w:rPr>
        <w:t>n</w:t>
      </w:r>
      <w:r w:rsidRPr="000E002B">
        <w:rPr>
          <w:rFonts w:ascii="Cambria Math" w:hAnsi="Cambria Math" w:cs="Arial"/>
          <w:sz w:val="24"/>
          <w:szCs w:val="24"/>
        </w:rPr>
        <w:t xml:space="preserve">) définie pour tout entier naturel </w:t>
      </w:r>
      <w:r w:rsidRPr="000E002B">
        <w:rPr>
          <w:rFonts w:ascii="Cambria Math" w:hAnsi="Cambria Math" w:cs="Arial"/>
          <w:i/>
          <w:sz w:val="24"/>
          <w:szCs w:val="24"/>
        </w:rPr>
        <w:t>n</w:t>
      </w:r>
      <w:r w:rsidRPr="000E002B">
        <w:rPr>
          <w:rFonts w:ascii="Cambria Math" w:hAnsi="Cambria Math" w:cs="Arial"/>
          <w:sz w:val="24"/>
          <w:szCs w:val="24"/>
        </w:rPr>
        <w:t xml:space="preserve"> par</w:t>
      </w:r>
      <w:r w:rsidR="00452658">
        <w:rPr>
          <w:rFonts w:ascii="Cambria Math" w:hAnsi="Cambria Math" w:cs="Arial"/>
          <w:sz w:val="24"/>
          <w:szCs w:val="24"/>
        </w:rPr>
        <w:t> :</w:t>
      </w:r>
      <w:r w:rsidRPr="000E002B">
        <w:rPr>
          <w:rFonts w:ascii="Cambria Math" w:hAnsi="Cambria Math" w:cs="Arial"/>
          <w:sz w:val="24"/>
          <w:szCs w:val="24"/>
        </w:rPr>
        <w:t xml:space="preserve"> </w:t>
      </w:r>
    </w:p>
    <w:p w14:paraId="3B65EC34" w14:textId="575D87EB" w:rsidR="000E002B" w:rsidRPr="000E002B" w:rsidRDefault="00E42D3A" w:rsidP="008157A1">
      <w:pPr>
        <w:rPr>
          <w:rFonts w:ascii="Cambria Math" w:hAnsi="Cambria Math" w:cs="Arial"/>
          <w:sz w:val="24"/>
          <w:szCs w:val="24"/>
        </w:rPr>
      </w:pP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 w:cs="Arial"/>
            <w:sz w:val="24"/>
            <w:szCs w:val="24"/>
          </w:rPr>
          <m:t>=</m:t>
        </m:r>
      </m:oMath>
      <w:r w:rsidR="000E002B" w:rsidRPr="000E002B">
        <w:rPr>
          <w:rFonts w:ascii="Cambria Math" w:hAnsi="Cambria Math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</m:oMath>
      <w:r w:rsidR="000E002B" w:rsidRPr="000E002B">
        <w:rPr>
          <w:rFonts w:ascii="Cambria Math" w:hAnsi="Cambria Math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 w:cs="Arial"/>
            <w:sz w:val="24"/>
            <w:szCs w:val="24"/>
          </w:rPr>
          <m:t>+2</m:t>
        </m:r>
      </m:oMath>
      <w:r w:rsidR="000E002B" w:rsidRPr="000E002B">
        <w:rPr>
          <w:rFonts w:ascii="Cambria Math" w:hAnsi="Cambria Math" w:cs="Arial"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noProof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noProof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noProof/>
            <w:sz w:val="24"/>
            <w:szCs w:val="24"/>
          </w:rPr>
          <m:t>=2</m:t>
        </m:r>
      </m:oMath>
      <w:r w:rsidR="000E002B" w:rsidRPr="000E002B">
        <w:rPr>
          <w:rFonts w:ascii="Cambria Math" w:hAnsi="Cambria Math" w:cs="Arial"/>
          <w:sz w:val="24"/>
          <w:szCs w:val="24"/>
        </w:rPr>
        <w:t>.</w:t>
      </w:r>
    </w:p>
    <w:p w14:paraId="5023611B" w14:textId="77777777" w:rsidR="000E002B" w:rsidRPr="000E002B" w:rsidRDefault="000E002B" w:rsidP="008157A1">
      <w:pPr>
        <w:spacing w:after="0"/>
        <w:rPr>
          <w:rFonts w:ascii="Cambria Math" w:hAnsi="Cambria Math" w:cs="Arial"/>
          <w:b/>
          <w:bCs/>
          <w:sz w:val="24"/>
          <w:szCs w:val="24"/>
          <w:u w:val="single"/>
        </w:rPr>
      </w:pPr>
      <w:r w:rsidRPr="000E002B">
        <w:rPr>
          <w:rFonts w:ascii="Cambria Math" w:hAnsi="Cambria Math" w:cs="Arial"/>
          <w:b/>
          <w:bCs/>
          <w:sz w:val="24"/>
          <w:szCs w:val="24"/>
          <w:u w:val="single"/>
        </w:rPr>
        <w:t>Démontrer par récurrence que la suite (</w:t>
      </w:r>
      <w:r w:rsidRPr="000E002B">
        <w:rPr>
          <w:rFonts w:ascii="Cambria Math" w:hAnsi="Cambria Math" w:cs="Arial"/>
          <w:b/>
          <w:bCs/>
          <w:i/>
          <w:sz w:val="24"/>
          <w:szCs w:val="24"/>
          <w:u w:val="single"/>
        </w:rPr>
        <w:t>u</w:t>
      </w:r>
      <w:r w:rsidRPr="000E002B">
        <w:rPr>
          <w:rFonts w:ascii="Cambria Math" w:hAnsi="Cambria Math" w:cs="Arial"/>
          <w:b/>
          <w:bCs/>
          <w:i/>
          <w:sz w:val="24"/>
          <w:szCs w:val="24"/>
          <w:u w:val="single"/>
          <w:vertAlign w:val="subscript"/>
        </w:rPr>
        <w:t>n</w:t>
      </w:r>
      <w:r w:rsidRPr="000E002B">
        <w:rPr>
          <w:rFonts w:ascii="Cambria Math" w:hAnsi="Cambria Math" w:cs="Arial"/>
          <w:b/>
          <w:bCs/>
          <w:sz w:val="24"/>
          <w:szCs w:val="24"/>
          <w:u w:val="single"/>
        </w:rPr>
        <w:t>) est croissante.</w:t>
      </w:r>
    </w:p>
    <w:p w14:paraId="59EAA026" w14:textId="77777777" w:rsidR="000E002B" w:rsidRPr="000E002B" w:rsidRDefault="000E002B" w:rsidP="008157A1">
      <w:pPr>
        <w:spacing w:after="0"/>
        <w:rPr>
          <w:rFonts w:ascii="Cambria Math" w:hAnsi="Cambria Math" w:cs="Arial"/>
          <w:sz w:val="24"/>
          <w:szCs w:val="24"/>
        </w:rPr>
      </w:pPr>
    </w:p>
    <w:p w14:paraId="190EC86B" w14:textId="77777777" w:rsidR="000E002B" w:rsidRPr="000E002B" w:rsidRDefault="000E002B" w:rsidP="008157A1">
      <w:pPr>
        <w:spacing w:after="0"/>
        <w:rPr>
          <w:rFonts w:ascii="Cambria Math" w:hAnsi="Cambria Math" w:cs="Arial"/>
          <w:sz w:val="24"/>
          <w:szCs w:val="24"/>
        </w:rPr>
      </w:pPr>
      <w:r w:rsidRPr="000E002B">
        <w:rPr>
          <w:rFonts w:ascii="Cambria Math" w:hAnsi="Cambria Math" w:cs="Arial"/>
          <w:sz w:val="24"/>
          <w:szCs w:val="24"/>
        </w:rPr>
        <w:t xml:space="preserve">On va démontrer que pour tout entier naturel </w:t>
      </w:r>
      <w:r w:rsidRPr="000E002B">
        <w:rPr>
          <w:rFonts w:ascii="Cambria Math" w:hAnsi="Cambria Math" w:cs="Arial"/>
          <w:i/>
          <w:sz w:val="24"/>
          <w:szCs w:val="24"/>
        </w:rPr>
        <w:t>n</w:t>
      </w:r>
      <w:r w:rsidRPr="000E002B">
        <w:rPr>
          <w:rFonts w:ascii="Cambria Math" w:hAnsi="Cambria Math" w:cs="Arial"/>
          <w:sz w:val="24"/>
          <w:szCs w:val="24"/>
        </w:rPr>
        <w:t xml:space="preserve">, on a :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 w:cs="Arial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sub>
        </m:sSub>
      </m:oMath>
    </w:p>
    <w:p w14:paraId="672B78F3" w14:textId="77777777" w:rsidR="000E002B" w:rsidRPr="000E002B" w:rsidRDefault="000E002B" w:rsidP="008157A1">
      <w:pPr>
        <w:spacing w:after="0"/>
        <w:rPr>
          <w:rFonts w:ascii="Cambria Math" w:hAnsi="Cambria Math" w:cs="Arial"/>
          <w:sz w:val="24"/>
          <w:szCs w:val="24"/>
        </w:rPr>
      </w:pPr>
    </w:p>
    <w:p w14:paraId="09CBF871" w14:textId="77777777" w:rsidR="000E002B" w:rsidRPr="000E002B" w:rsidRDefault="000E002B" w:rsidP="008157A1">
      <w:pPr>
        <w:pStyle w:val="Paragraphedeliste"/>
        <w:numPr>
          <w:ilvl w:val="0"/>
          <w:numId w:val="6"/>
        </w:numPr>
        <w:spacing w:after="0" w:line="240" w:lineRule="auto"/>
        <w:rPr>
          <w:rFonts w:ascii="Cambria Math" w:hAnsi="Cambria Math" w:cs="Arial"/>
          <w:b/>
          <w:sz w:val="24"/>
          <w:szCs w:val="24"/>
          <w:u w:val="single"/>
        </w:rPr>
      </w:pPr>
      <w:r w:rsidRPr="000E002B">
        <w:rPr>
          <w:rFonts w:ascii="Cambria Math" w:hAnsi="Cambria Math" w:cs="Arial"/>
          <w:b/>
          <w:sz w:val="24"/>
          <w:szCs w:val="24"/>
          <w:u w:val="single"/>
        </w:rPr>
        <w:t>Initialisation :</w:t>
      </w:r>
      <w:r w:rsidRPr="000E002B">
        <w:rPr>
          <w:rFonts w:ascii="Cambria Math" w:hAnsi="Cambria Math" w:cs="Arial"/>
          <w:b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noProof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noProof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noProof/>
            <w:sz w:val="24"/>
            <w:szCs w:val="24"/>
          </w:rPr>
          <m:t>=2</m:t>
        </m:r>
      </m:oMath>
      <w:r w:rsidRPr="000E002B">
        <w:rPr>
          <w:rFonts w:ascii="Cambria Math" w:hAnsi="Cambria Math" w:cs="Arial"/>
          <w:bCs/>
          <w:sz w:val="24"/>
          <w:szCs w:val="24"/>
        </w:rPr>
        <w:t xml:space="preserve"> et </w:t>
      </w:r>
      <m:oMath>
        <m:sSub>
          <m:sSubPr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noProof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noProof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noProof/>
            <w:sz w:val="24"/>
            <w:szCs w:val="24"/>
          </w:rPr>
          <m:t>=</m:t>
        </m:r>
      </m:oMath>
      <w:r w:rsidRPr="000E002B">
        <w:rPr>
          <w:rFonts w:ascii="Cambria Math" w:hAnsi="Cambria Math" w:cs="Arial"/>
          <w:noProof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</m:oMath>
      <w:r w:rsidRPr="000E002B">
        <w:rPr>
          <w:rFonts w:ascii="Cambria Math" w:hAnsi="Cambria Math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sz w:val="24"/>
            <w:szCs w:val="24"/>
          </w:rPr>
          <m:t>+2=</m:t>
        </m:r>
      </m:oMath>
      <w:r w:rsidRPr="000E002B">
        <w:rPr>
          <w:rFonts w:ascii="Cambria Math" w:hAnsi="Cambria Math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</m:oMath>
      <w:r w:rsidRPr="000E002B">
        <w:rPr>
          <w:rFonts w:ascii="Cambria Math" w:hAnsi="Cambria Math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×2+2=</m:t>
        </m:r>
      </m:oMath>
      <w:r w:rsidRPr="000E002B">
        <w:rPr>
          <w:rFonts w:ascii="Cambria Math" w:hAnsi="Cambria Math" w:cs="Arial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8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</m:oMath>
      <w:r w:rsidRPr="000E002B">
        <w:rPr>
          <w:rFonts w:ascii="Cambria Math" w:hAnsi="Cambria Math" w:cs="Arial"/>
          <w:sz w:val="24"/>
          <w:szCs w:val="24"/>
        </w:rPr>
        <w:t xml:space="preserve"> </w:t>
      </w:r>
      <m:oMath>
        <m:r>
          <w:rPr>
            <w:rFonts w:ascii="Cambria Math" w:hAnsi="Cambria Math" w:cs="Arial"/>
            <w:sz w:val="24"/>
            <w:szCs w:val="24"/>
          </w:rPr>
          <m:t>&gt;2</m:t>
        </m:r>
      </m:oMath>
      <w:r w:rsidRPr="000E002B">
        <w:rPr>
          <w:rFonts w:ascii="Cambria Math" w:hAnsi="Cambria Math" w:cs="Arial"/>
          <w:sz w:val="24"/>
          <w:szCs w:val="24"/>
        </w:rPr>
        <w:t xml:space="preserve">       </w:t>
      </w:r>
      <w:r w:rsidRPr="000E002B">
        <w:rPr>
          <w:rFonts w:ascii="Cambria Math" w:hAnsi="Cambria Math" w:cs="Arial"/>
          <w:noProof/>
          <w:sz w:val="24"/>
          <w:szCs w:val="24"/>
        </w:rPr>
        <w:t xml:space="preserve">        </w:t>
      </w:r>
    </w:p>
    <w:p w14:paraId="7106CBAF" w14:textId="77777777" w:rsidR="000E002B" w:rsidRPr="000E002B" w:rsidRDefault="000E002B" w:rsidP="008157A1">
      <w:pPr>
        <w:spacing w:after="0"/>
        <w:rPr>
          <w:rFonts w:ascii="Cambria Math" w:hAnsi="Cambria Math" w:cs="Arial"/>
          <w:sz w:val="24"/>
          <w:szCs w:val="24"/>
        </w:rPr>
      </w:pPr>
      <w:proofErr w:type="gramStart"/>
      <w:r w:rsidRPr="000E002B">
        <w:rPr>
          <w:rFonts w:ascii="Cambria Math" w:hAnsi="Cambria Math" w:cs="Arial"/>
          <w:sz w:val="24"/>
          <w:szCs w:val="24"/>
        </w:rPr>
        <w:t>donc</w:t>
      </w:r>
      <w:proofErr w:type="gramEnd"/>
      <w:r w:rsidRPr="000E002B">
        <w:rPr>
          <w:rFonts w:ascii="Cambria Math" w:hAnsi="Cambria Math" w:cs="Arial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sub>
        </m:sSub>
        <m:r>
          <w:rPr>
            <w:rFonts w:ascii="Cambria Math" w:hAnsi="Cambria Math" w:cs="Arial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0</m:t>
            </m:r>
          </m:sub>
        </m:sSub>
      </m:oMath>
    </w:p>
    <w:p w14:paraId="22B94BF4" w14:textId="77777777" w:rsidR="000E002B" w:rsidRPr="000E002B" w:rsidRDefault="000E002B" w:rsidP="008157A1">
      <w:pPr>
        <w:pStyle w:val="Paragraphedeliste"/>
        <w:numPr>
          <w:ilvl w:val="0"/>
          <w:numId w:val="6"/>
        </w:numPr>
        <w:spacing w:after="0" w:line="240" w:lineRule="auto"/>
        <w:rPr>
          <w:rFonts w:ascii="Cambria Math" w:hAnsi="Cambria Math" w:cs="Arial"/>
          <w:b/>
          <w:sz w:val="24"/>
          <w:szCs w:val="24"/>
          <w:u w:val="single"/>
        </w:rPr>
      </w:pPr>
      <w:r w:rsidRPr="000E002B">
        <w:rPr>
          <w:rFonts w:ascii="Cambria Math" w:hAnsi="Cambria Math" w:cs="Arial"/>
          <w:b/>
          <w:sz w:val="24"/>
          <w:szCs w:val="24"/>
          <w:u w:val="single"/>
        </w:rPr>
        <w:t>Hérédité :</w:t>
      </w:r>
    </w:p>
    <w:p w14:paraId="39A3A67C" w14:textId="77777777" w:rsidR="000E002B" w:rsidRPr="000E002B" w:rsidRDefault="000E002B" w:rsidP="008157A1">
      <w:pPr>
        <w:spacing w:after="0"/>
        <w:rPr>
          <w:rFonts w:ascii="Cambria Math" w:hAnsi="Cambria Math" w:cs="Arial"/>
          <w:sz w:val="24"/>
          <w:szCs w:val="24"/>
          <w:u w:val="single"/>
        </w:rPr>
      </w:pPr>
      <w:r w:rsidRPr="000E002B">
        <w:rPr>
          <w:rFonts w:ascii="Cambria Math" w:hAnsi="Cambria Math" w:cs="Arial"/>
        </w:rPr>
        <w:tab/>
      </w:r>
      <w:r w:rsidRPr="000E002B">
        <w:rPr>
          <w:rFonts w:ascii="Cambria Math" w:hAnsi="Cambria Math" w:cs="Arial"/>
          <w:sz w:val="24"/>
          <w:szCs w:val="24"/>
        </w:rPr>
        <w:t xml:space="preserve">- </w:t>
      </w:r>
      <w:r w:rsidRPr="000E002B">
        <w:rPr>
          <w:rFonts w:ascii="Cambria Math" w:hAnsi="Cambria Math" w:cs="Arial"/>
          <w:sz w:val="24"/>
          <w:szCs w:val="24"/>
          <w:u w:val="single"/>
        </w:rPr>
        <w:t xml:space="preserve">Hypothèse de récurrence : </w:t>
      </w:r>
    </w:p>
    <w:p w14:paraId="5636AA87" w14:textId="06597DA9" w:rsidR="000E002B" w:rsidRPr="000E002B" w:rsidRDefault="000E002B" w:rsidP="008157A1">
      <w:pPr>
        <w:spacing w:after="0"/>
        <w:rPr>
          <w:rFonts w:ascii="Cambria Math" w:hAnsi="Cambria Math" w:cs="Arial"/>
          <w:sz w:val="24"/>
          <w:szCs w:val="24"/>
        </w:rPr>
      </w:pPr>
      <w:r w:rsidRPr="000E002B">
        <w:rPr>
          <w:rFonts w:ascii="Cambria Math" w:hAnsi="Cambria Math" w:cs="Arial"/>
          <w:sz w:val="24"/>
          <w:szCs w:val="24"/>
        </w:rPr>
        <w:tab/>
        <w:t xml:space="preserve">Supposons qu'il existe un entier </w:t>
      </w:r>
      <w:r w:rsidRPr="000E002B">
        <w:rPr>
          <w:rFonts w:ascii="Cambria Math" w:hAnsi="Cambria Math" w:cs="Arial"/>
          <w:i/>
          <w:sz w:val="24"/>
          <w:szCs w:val="24"/>
        </w:rPr>
        <w:t>k</w:t>
      </w:r>
      <w:r w:rsidRPr="000E002B">
        <w:rPr>
          <w:rFonts w:ascii="Cambria Math" w:hAnsi="Cambria Math" w:cs="Arial"/>
          <w:sz w:val="24"/>
          <w:szCs w:val="24"/>
        </w:rPr>
        <w:t xml:space="preserve"> tel que la propriété soit vraie :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k+1</m:t>
            </m:r>
          </m:sub>
        </m:sSub>
        <m:r>
          <w:rPr>
            <w:rFonts w:ascii="Cambria Math" w:hAnsi="Cambria Math" w:cs="Arial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sub>
        </m:sSub>
      </m:oMath>
      <w:r w:rsidRPr="000E002B">
        <w:rPr>
          <w:rFonts w:ascii="Cambria Math" w:hAnsi="Cambria Math" w:cs="Arial"/>
          <w:sz w:val="24"/>
          <w:szCs w:val="24"/>
        </w:rPr>
        <w:t>.</w:t>
      </w:r>
    </w:p>
    <w:p w14:paraId="0A38E1D3" w14:textId="3270E497" w:rsidR="000E002B" w:rsidRPr="000E002B" w:rsidRDefault="000E002B" w:rsidP="008157A1">
      <w:pPr>
        <w:spacing w:after="0"/>
        <w:rPr>
          <w:rFonts w:ascii="Cambria Math" w:hAnsi="Cambria Math" w:cs="Arial"/>
          <w:sz w:val="24"/>
          <w:szCs w:val="24"/>
        </w:rPr>
      </w:pPr>
      <w:r w:rsidRPr="000E002B">
        <w:rPr>
          <w:rFonts w:ascii="Cambria Math" w:hAnsi="Cambria Math" w:cs="Arial"/>
          <w:sz w:val="24"/>
          <w:szCs w:val="24"/>
        </w:rPr>
        <w:tab/>
        <w:t xml:space="preserve">- </w:t>
      </w:r>
      <w:r w:rsidRPr="000E002B">
        <w:rPr>
          <w:rFonts w:ascii="Cambria Math" w:hAnsi="Cambria Math" w:cs="Arial"/>
          <w:sz w:val="24"/>
          <w:szCs w:val="24"/>
          <w:u w:val="single"/>
        </w:rPr>
        <w:t>Démontrons que :</w:t>
      </w:r>
      <w:r w:rsidRPr="000E002B">
        <w:rPr>
          <w:rFonts w:ascii="Cambria Math" w:hAnsi="Cambria Math" w:cs="Arial"/>
          <w:sz w:val="24"/>
          <w:szCs w:val="24"/>
        </w:rPr>
        <w:t xml:space="preserve"> La propriété est vraie au rang </w:t>
      </w:r>
      <w:r w:rsidRPr="000E002B">
        <w:rPr>
          <w:rFonts w:ascii="Cambria Math" w:hAnsi="Cambria Math" w:cs="Arial"/>
          <w:i/>
          <w:sz w:val="24"/>
          <w:szCs w:val="24"/>
        </w:rPr>
        <w:t>k</w:t>
      </w:r>
      <w:r w:rsidRPr="000E002B">
        <w:rPr>
          <w:rFonts w:ascii="Cambria Math" w:hAnsi="Cambria Math" w:cs="Arial"/>
          <w:sz w:val="24"/>
          <w:szCs w:val="24"/>
        </w:rPr>
        <w:t xml:space="preserve">+1 :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k+2</m:t>
            </m:r>
          </m:sub>
        </m:sSub>
        <m:r>
          <w:rPr>
            <w:rFonts w:ascii="Cambria Math" w:hAnsi="Cambria Math" w:cs="Arial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k+1</m:t>
            </m:r>
          </m:sub>
        </m:sSub>
      </m:oMath>
      <w:r w:rsidRPr="000E002B">
        <w:rPr>
          <w:rFonts w:ascii="Cambria Math" w:hAnsi="Cambria Math" w:cs="Arial"/>
          <w:sz w:val="24"/>
          <w:szCs w:val="24"/>
        </w:rPr>
        <w:t>.</w:t>
      </w:r>
    </w:p>
    <w:p w14:paraId="433C1AE4" w14:textId="77777777" w:rsidR="000E002B" w:rsidRPr="000E002B" w:rsidRDefault="000E002B" w:rsidP="00113D2A">
      <w:pPr>
        <w:spacing w:after="0"/>
        <w:rPr>
          <w:rFonts w:ascii="Cambria Math" w:hAnsi="Cambria Math" w:cs="Arial"/>
          <w:sz w:val="24"/>
          <w:szCs w:val="24"/>
          <w:u w:val="single"/>
        </w:rPr>
      </w:pPr>
    </w:p>
    <w:p w14:paraId="73E0825A" w14:textId="77777777" w:rsidR="000E002B" w:rsidRPr="000E002B" w:rsidRDefault="000E002B" w:rsidP="00113D2A">
      <w:pPr>
        <w:spacing w:after="0"/>
        <w:rPr>
          <w:rFonts w:ascii="Cambria Math" w:hAnsi="Cambria Math" w:cs="Arial"/>
          <w:sz w:val="24"/>
          <w:szCs w:val="24"/>
        </w:rPr>
      </w:pPr>
      <w:r w:rsidRPr="000E002B">
        <w:rPr>
          <w:rFonts w:ascii="Cambria Math" w:hAnsi="Cambria Math" w:cs="Arial"/>
          <w:sz w:val="24"/>
          <w:szCs w:val="24"/>
        </w:rPr>
        <w:t xml:space="preserve">On a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k+1</m:t>
            </m:r>
          </m:sub>
        </m:sSub>
        <m:r>
          <w:rPr>
            <w:rFonts w:ascii="Cambria Math" w:hAnsi="Cambria Math" w:cs="Arial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sub>
        </m:sSub>
      </m:oMath>
      <w:r w:rsidRPr="000E002B">
        <w:rPr>
          <w:rFonts w:ascii="Cambria Math" w:hAnsi="Cambria Math" w:cs="Arial"/>
          <w:sz w:val="24"/>
          <w:szCs w:val="24"/>
        </w:rPr>
        <w:t xml:space="preserve"> donc :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k+1</m:t>
            </m:r>
          </m:sub>
        </m:sSub>
        <m:r>
          <w:rPr>
            <w:rFonts w:ascii="Cambria Math" w:hAnsi="Cambria Math" w:cs="Arial"/>
            <w:sz w:val="24"/>
            <w:szCs w:val="24"/>
          </w:rPr>
          <m:t>≥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sub>
        </m:sSub>
      </m:oMath>
      <w:r w:rsidRPr="000E002B">
        <w:rPr>
          <w:rFonts w:ascii="Cambria Math" w:hAnsi="Cambria Math" w:cs="Arial"/>
          <w:sz w:val="24"/>
          <w:szCs w:val="24"/>
        </w:rPr>
        <w:t xml:space="preserve"> et donc </w:t>
      </w:r>
      <m:oMath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k+1</m:t>
            </m:r>
          </m:sub>
        </m:sSub>
        <m:r>
          <w:rPr>
            <w:rFonts w:ascii="Cambria Math" w:hAnsi="Cambria Math" w:cs="Arial"/>
            <w:sz w:val="24"/>
            <w:szCs w:val="24"/>
          </w:rPr>
          <m:t>+2≥</m:t>
        </m:r>
        <m:f>
          <m:f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 w:cs="Arial"/>
                <w:sz w:val="24"/>
                <w:szCs w:val="24"/>
              </w:rPr>
              <m:t>1</m:t>
            </m:r>
          </m:num>
          <m:den>
            <m:r>
              <w:rPr>
                <w:rFonts w:ascii="Cambria Math" w:hAnsi="Cambria Math" w:cs="Arial"/>
                <w:sz w:val="24"/>
                <w:szCs w:val="24"/>
              </w:rPr>
              <m:t>3</m:t>
            </m:r>
          </m:den>
        </m:f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</m:t>
            </m:r>
          </m:sub>
        </m:sSub>
        <m:r>
          <w:rPr>
            <w:rFonts w:ascii="Cambria Math" w:hAnsi="Cambria Math" w:cs="Arial"/>
            <w:sz w:val="24"/>
            <w:szCs w:val="24"/>
          </w:rPr>
          <m:t>+2</m:t>
        </m:r>
      </m:oMath>
      <w:r w:rsidRPr="000E002B">
        <w:rPr>
          <w:rFonts w:ascii="Cambria Math" w:hAnsi="Cambria Math" w:cs="Arial"/>
          <w:sz w:val="24"/>
          <w:szCs w:val="24"/>
        </w:rPr>
        <w:t xml:space="preserve"> soit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k+2</m:t>
            </m:r>
          </m:sub>
        </m:sSub>
        <m:r>
          <w:rPr>
            <w:rFonts w:ascii="Cambria Math" w:hAnsi="Cambria Math" w:cs="Arial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k+1</m:t>
            </m:r>
          </m:sub>
        </m:sSub>
      </m:oMath>
      <w:r w:rsidRPr="000E002B">
        <w:rPr>
          <w:rFonts w:ascii="Cambria Math" w:hAnsi="Cambria Math" w:cs="Arial"/>
          <w:sz w:val="24"/>
          <w:szCs w:val="24"/>
        </w:rPr>
        <w:t>.</w:t>
      </w:r>
    </w:p>
    <w:p w14:paraId="06F5BB9F" w14:textId="77777777" w:rsidR="000E002B" w:rsidRPr="000E002B" w:rsidRDefault="000E002B" w:rsidP="00113D2A">
      <w:pPr>
        <w:spacing w:after="0"/>
        <w:rPr>
          <w:rFonts w:ascii="Cambria Math" w:hAnsi="Cambria Math" w:cs="Arial"/>
          <w:sz w:val="24"/>
          <w:szCs w:val="24"/>
        </w:rPr>
      </w:pPr>
    </w:p>
    <w:p w14:paraId="1C2B7F3B" w14:textId="77777777" w:rsidR="000E002B" w:rsidRPr="000E002B" w:rsidRDefault="000E002B" w:rsidP="00113D2A">
      <w:pPr>
        <w:pStyle w:val="Paragraphedeliste"/>
        <w:numPr>
          <w:ilvl w:val="0"/>
          <w:numId w:val="6"/>
        </w:numPr>
        <w:spacing w:after="0" w:line="240" w:lineRule="auto"/>
        <w:rPr>
          <w:rFonts w:ascii="Cambria Math" w:hAnsi="Cambria Math" w:cs="Arial"/>
          <w:b/>
          <w:sz w:val="24"/>
          <w:szCs w:val="24"/>
          <w:u w:val="single"/>
        </w:rPr>
      </w:pPr>
      <w:r w:rsidRPr="000E002B">
        <w:rPr>
          <w:rFonts w:ascii="Cambria Math" w:hAnsi="Cambria Math" w:cs="Arial"/>
          <w:b/>
          <w:sz w:val="24"/>
          <w:szCs w:val="24"/>
          <w:u w:val="single"/>
        </w:rPr>
        <w:t>Conclusion :</w:t>
      </w:r>
    </w:p>
    <w:p w14:paraId="4BBCC450" w14:textId="77777777" w:rsidR="000E002B" w:rsidRPr="000E002B" w:rsidRDefault="000E002B" w:rsidP="00113D2A">
      <w:pPr>
        <w:spacing w:after="0"/>
        <w:rPr>
          <w:rFonts w:ascii="Cambria Math" w:hAnsi="Cambria Math" w:cs="Arial"/>
          <w:sz w:val="24"/>
          <w:szCs w:val="24"/>
        </w:rPr>
      </w:pPr>
      <w:r w:rsidRPr="000E002B">
        <w:rPr>
          <w:rFonts w:ascii="Cambria Math" w:hAnsi="Cambria Math" w:cs="Arial"/>
          <w:sz w:val="24"/>
          <w:szCs w:val="24"/>
        </w:rPr>
        <w:t xml:space="preserve">La propriété est vraie pour </w:t>
      </w:r>
      <w:r w:rsidRPr="000E002B">
        <w:rPr>
          <w:rFonts w:ascii="Cambria Math" w:hAnsi="Cambria Math" w:cs="Arial"/>
          <w:i/>
          <w:sz w:val="24"/>
          <w:szCs w:val="24"/>
        </w:rPr>
        <w:t>n</w:t>
      </w:r>
      <w:r w:rsidRPr="000E002B">
        <w:rPr>
          <w:rFonts w:ascii="Cambria Math" w:hAnsi="Cambria Math" w:cs="Arial"/>
          <w:sz w:val="24"/>
          <w:szCs w:val="24"/>
        </w:rPr>
        <w:t xml:space="preserve"> = 0 et héréditaire à partir de ce rang. D'après le principe de récurrence, elle est vraie pour tout entier naturel </w:t>
      </w:r>
      <w:r w:rsidRPr="000E002B">
        <w:rPr>
          <w:rFonts w:ascii="Cambria Math" w:hAnsi="Cambria Math" w:cs="Arial"/>
          <w:i/>
          <w:sz w:val="24"/>
          <w:szCs w:val="24"/>
        </w:rPr>
        <w:t>n</w:t>
      </w:r>
      <w:r w:rsidRPr="000E002B">
        <w:rPr>
          <w:rFonts w:ascii="Cambria Math" w:hAnsi="Cambria Math" w:cs="Arial"/>
          <w:sz w:val="24"/>
          <w:szCs w:val="24"/>
        </w:rPr>
        <w:t xml:space="preserve">, soit : </w:t>
      </w:r>
      <m:oMath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 w:cs="Arial"/>
            <w:sz w:val="24"/>
            <w:szCs w:val="24"/>
          </w:rPr>
          <m:t>≥</m:t>
        </m:r>
        <m:sSub>
          <m:sSubPr>
            <m:ctrlPr>
              <w:rPr>
                <w:rFonts w:ascii="Cambria Math" w:hAnsi="Cambria Math" w:cs="Arial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sz w:val="24"/>
                <w:szCs w:val="24"/>
              </w:rPr>
              <m:t>n</m:t>
            </m:r>
          </m:sub>
        </m:sSub>
      </m:oMath>
      <w:r w:rsidRPr="000E002B">
        <w:rPr>
          <w:rFonts w:ascii="Cambria Math" w:hAnsi="Cambria Math" w:cs="Arial"/>
          <w:sz w:val="24"/>
          <w:szCs w:val="24"/>
        </w:rPr>
        <w:t xml:space="preserve"> et donc la suite (</w:t>
      </w:r>
      <w:r w:rsidRPr="000E002B">
        <w:rPr>
          <w:rFonts w:ascii="Cambria Math" w:hAnsi="Cambria Math" w:cs="Arial"/>
          <w:i/>
          <w:sz w:val="24"/>
          <w:szCs w:val="24"/>
        </w:rPr>
        <w:t>u</w:t>
      </w:r>
      <w:r w:rsidRPr="000E002B">
        <w:rPr>
          <w:rFonts w:ascii="Cambria Math" w:hAnsi="Cambria Math" w:cs="Arial"/>
          <w:i/>
          <w:sz w:val="24"/>
          <w:szCs w:val="24"/>
          <w:vertAlign w:val="subscript"/>
        </w:rPr>
        <w:t>n</w:t>
      </w:r>
      <w:r w:rsidRPr="000E002B">
        <w:rPr>
          <w:rFonts w:ascii="Cambria Math" w:hAnsi="Cambria Math" w:cs="Arial"/>
          <w:sz w:val="24"/>
          <w:szCs w:val="24"/>
        </w:rPr>
        <w:t>) est croissante.</w:t>
      </w:r>
    </w:p>
    <w:p w14:paraId="23C40EA6" w14:textId="3B01480C" w:rsidR="000E002B" w:rsidRDefault="000E002B" w:rsidP="000E002B">
      <w:pPr>
        <w:spacing w:after="0"/>
        <w:rPr>
          <w:rFonts w:ascii="Cambria Math" w:hAnsi="Cambria Math"/>
          <w:sz w:val="24"/>
          <w:szCs w:val="24"/>
        </w:rPr>
      </w:pPr>
    </w:p>
    <w:p w14:paraId="3B35BA01" w14:textId="45F36885" w:rsidR="000E002B" w:rsidRDefault="000E002B" w:rsidP="000E002B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802C5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>Exercices d’applications :</w:t>
      </w:r>
      <w:r w:rsidRPr="000802C5">
        <w:rPr>
          <w:rFonts w:ascii="Cambria Math" w:hAnsi="Cambria Math"/>
          <w:color w:val="7030A0"/>
          <w:sz w:val="24"/>
          <w:szCs w:val="24"/>
        </w:rPr>
        <w:t xml:space="preserve"> </w:t>
      </w:r>
      <w:r>
        <w:rPr>
          <w:rFonts w:ascii="Cambria Math" w:hAnsi="Cambria Math"/>
          <w:color w:val="auto"/>
          <w:sz w:val="24"/>
          <w:szCs w:val="24"/>
        </w:rPr>
        <w:t>Annexe 1</w:t>
      </w:r>
      <w:r w:rsidR="000802C5">
        <w:rPr>
          <w:rFonts w:ascii="Cambria Math" w:hAnsi="Cambria Math"/>
          <w:color w:val="auto"/>
          <w:sz w:val="24"/>
          <w:szCs w:val="24"/>
        </w:rPr>
        <w:t xml:space="preserve">, capacité 1 p. 13 et exercices </w:t>
      </w:r>
    </w:p>
    <w:p w14:paraId="3A20D311" w14:textId="184DFAF6" w:rsidR="000E002B" w:rsidRDefault="000E002B" w:rsidP="000E002B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02A1634C" w14:textId="046B095E" w:rsidR="000E002B" w:rsidRDefault="000E002B" w:rsidP="000E002B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9531BD1" w14:textId="6A6ADA9E" w:rsidR="000E002B" w:rsidRPr="00801D6C" w:rsidRDefault="000E002B" w:rsidP="000E002B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801D6C">
        <w:rPr>
          <w:rFonts w:ascii="Cambria Math" w:hAnsi="Cambria Math"/>
          <w:color w:val="FF0000"/>
          <w:sz w:val="24"/>
          <w:szCs w:val="24"/>
          <w:u w:val="single"/>
        </w:rPr>
        <w:t xml:space="preserve">II. </w:t>
      </w:r>
      <w:r w:rsidR="00801D6C" w:rsidRPr="00801D6C">
        <w:rPr>
          <w:rFonts w:ascii="Cambria Math" w:hAnsi="Cambria Math"/>
          <w:color w:val="FF0000"/>
          <w:sz w:val="24"/>
          <w:szCs w:val="24"/>
          <w:u w:val="single"/>
        </w:rPr>
        <w:t xml:space="preserve"> Limite finie ou infinie d’une suite</w:t>
      </w:r>
    </w:p>
    <w:p w14:paraId="4D83266C" w14:textId="711A3882" w:rsidR="000E002B" w:rsidRDefault="00801D6C" w:rsidP="000E002B">
      <w:pPr>
        <w:rPr>
          <w:rFonts w:ascii="Cambria Math" w:eastAsiaTheme="minorEastAsia" w:hAnsi="Cambria Math"/>
          <w:color w:val="002060"/>
          <w:sz w:val="24"/>
          <w:u w:val="single"/>
        </w:rPr>
      </w:pPr>
      <w:r>
        <w:rPr>
          <w:rFonts w:ascii="Cambria Math" w:eastAsiaTheme="minorEastAsia" w:hAnsi="Cambria Math"/>
          <w:color w:val="002060"/>
          <w:sz w:val="24"/>
          <w:u w:val="single"/>
        </w:rPr>
        <w:t>Activité 1 et 2 p. 126 : observation du comportement de certaines suites</w:t>
      </w:r>
    </w:p>
    <w:p w14:paraId="15F6B6E3" w14:textId="63D54CC1" w:rsidR="00801D6C" w:rsidRDefault="000F7B03" w:rsidP="000F7B03">
      <w:pPr>
        <w:ind w:firstLine="708"/>
        <w:rPr>
          <w:rFonts w:ascii="Cambria Math" w:eastAsiaTheme="minorEastAsia" w:hAnsi="Cambria Math"/>
          <w:color w:val="00B050"/>
          <w:sz w:val="24"/>
          <w:u w:val="single"/>
        </w:rPr>
      </w:pPr>
      <w:r w:rsidRPr="000F7B03">
        <w:rPr>
          <w:rFonts w:ascii="Cambria Math" w:eastAsiaTheme="minorEastAsia" w:hAnsi="Cambria Math"/>
          <w:color w:val="00B050"/>
          <w:sz w:val="24"/>
          <w:u w:val="single"/>
        </w:rPr>
        <w:t>A. Limite finie et suite convergente</w:t>
      </w:r>
    </w:p>
    <w:p w14:paraId="08EE76F0" w14:textId="4B0ABFE2" w:rsidR="000F7B03" w:rsidRPr="000F7B03" w:rsidRDefault="000F7B03" w:rsidP="000F7B03">
      <w:pPr>
        <w:rPr>
          <w:rFonts w:ascii="Cambria Math" w:eastAsiaTheme="minorEastAsia" w:hAnsi="Cambria Math"/>
          <w:color w:val="7030A0"/>
          <w:sz w:val="24"/>
          <w:u w:val="single"/>
        </w:rPr>
      </w:pPr>
      <w:r w:rsidRPr="000F7B03">
        <w:rPr>
          <w:rFonts w:ascii="Cambria Math" w:eastAsiaTheme="minorEastAsia" w:hAnsi="Cambria Math"/>
          <w:color w:val="7030A0"/>
          <w:sz w:val="24"/>
          <w:u w:val="single"/>
        </w:rPr>
        <w:t>1) Exemple :</w:t>
      </w:r>
    </w:p>
    <w:p w14:paraId="52C9AF99" w14:textId="77777777" w:rsidR="000F7B03" w:rsidRPr="000F7B03" w:rsidRDefault="000F7B03" w:rsidP="000F7B03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0F7B03">
        <w:rPr>
          <w:rFonts w:ascii="Cambria Math" w:hAnsi="Cambria Math"/>
          <w:sz w:val="24"/>
          <w:szCs w:val="24"/>
        </w:rPr>
        <w:t>La suite (</w:t>
      </w:r>
      <w:r w:rsidRPr="000F7B03">
        <w:rPr>
          <w:rFonts w:ascii="Cambria Math" w:hAnsi="Cambria Math" w:cs="Arial"/>
          <w:i/>
          <w:sz w:val="24"/>
          <w:szCs w:val="24"/>
        </w:rPr>
        <w:t>u</w:t>
      </w:r>
      <w:r w:rsidRPr="000F7B03">
        <w:rPr>
          <w:rFonts w:ascii="Cambria Math" w:hAnsi="Cambria Math" w:cs="Arial"/>
          <w:i/>
          <w:sz w:val="24"/>
          <w:szCs w:val="24"/>
          <w:vertAlign w:val="subscript"/>
        </w:rPr>
        <w:t>n</w:t>
      </w:r>
      <w:r w:rsidRPr="000F7B03">
        <w:rPr>
          <w:rFonts w:ascii="Cambria Math" w:hAnsi="Cambria Math"/>
          <w:sz w:val="24"/>
          <w:szCs w:val="24"/>
        </w:rPr>
        <w:t xml:space="preserve">) définie sur ℕ* par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>=1+</m:t>
        </m:r>
      </m:oMath>
      <w:r w:rsidRPr="000F7B03">
        <w:rPr>
          <w:rFonts w:ascii="Cambria Math" w:hAnsi="Cambria Math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1</m:t>
            </m:r>
          </m:num>
          <m:den>
            <m:sSup>
              <m:sSup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n</m:t>
                </m:r>
              </m:e>
              <m:sup>
                <m:r>
                  <w:rPr>
                    <w:rFonts w:ascii="Cambria Math" w:hAnsi="Cambria Math"/>
                    <w:sz w:val="24"/>
                    <w:szCs w:val="24"/>
                  </w:rPr>
                  <m:t>2</m:t>
                </m:r>
              </m:sup>
            </m:sSup>
          </m:den>
        </m:f>
      </m:oMath>
      <w:r w:rsidRPr="000F7B03">
        <w:rPr>
          <w:rFonts w:ascii="Cambria Math" w:hAnsi="Cambria Math"/>
          <w:sz w:val="24"/>
          <w:szCs w:val="24"/>
        </w:rPr>
        <w:t xml:space="preserve"> a pour limite 1.</w:t>
      </w:r>
    </w:p>
    <w:p w14:paraId="1E626C7B" w14:textId="77777777" w:rsidR="000F7B03" w:rsidRPr="000F7B03" w:rsidRDefault="000F7B03" w:rsidP="000F7B03">
      <w:pPr>
        <w:spacing w:after="0"/>
        <w:rPr>
          <w:rFonts w:ascii="Cambria Math" w:hAnsi="Cambria Math"/>
          <w:sz w:val="24"/>
          <w:szCs w:val="24"/>
        </w:rPr>
      </w:pPr>
      <w:r w:rsidRPr="000F7B03">
        <w:rPr>
          <w:rFonts w:ascii="Cambria Math" w:hAnsi="Cambria Math"/>
          <w:sz w:val="24"/>
          <w:szCs w:val="24"/>
        </w:rPr>
        <w:t>En effet, les termes de la suite se resserrent autour de 1 à partir d'un certain rang.</w:t>
      </w:r>
    </w:p>
    <w:p w14:paraId="40E873BD" w14:textId="77777777" w:rsidR="000F7B03" w:rsidRPr="000F7B03" w:rsidRDefault="000F7B03" w:rsidP="000F7B03">
      <w:pPr>
        <w:spacing w:after="0"/>
        <w:rPr>
          <w:rFonts w:ascii="Cambria Math" w:hAnsi="Cambria Math"/>
          <w:sz w:val="24"/>
          <w:szCs w:val="24"/>
        </w:rPr>
      </w:pPr>
      <w:r w:rsidRPr="000F7B03">
        <w:rPr>
          <w:rFonts w:ascii="Cambria Math" w:hAnsi="Cambria Math"/>
          <w:sz w:val="24"/>
          <w:szCs w:val="24"/>
        </w:rPr>
        <w:t>Si on prend un intervalle ouvert quelconque contenant 1, tous les termes de la suite appartiennent à cet intervalle à partir d'un certain rang.</w:t>
      </w:r>
    </w:p>
    <w:p w14:paraId="30ACF752" w14:textId="77777777" w:rsidR="000F7B03" w:rsidRPr="000F7B03" w:rsidRDefault="000F7B03" w:rsidP="000F7B03">
      <w:pPr>
        <w:spacing w:after="0"/>
        <w:rPr>
          <w:rFonts w:ascii="Cambria Math" w:hAnsi="Cambria Math"/>
          <w:sz w:val="24"/>
          <w:szCs w:val="24"/>
        </w:rPr>
      </w:pPr>
    </w:p>
    <w:p w14:paraId="7698E093" w14:textId="77777777" w:rsidR="000F7B03" w:rsidRDefault="000F7B03" w:rsidP="000F7B03">
      <w:pPr>
        <w:spacing w:after="0"/>
        <w:jc w:val="center"/>
        <w:rPr>
          <w:rFonts w:ascii="Arial" w:hAnsi="Arial"/>
        </w:rPr>
      </w:pPr>
      <w:r>
        <w:rPr>
          <w:rFonts w:ascii="Arial" w:hAnsi="Arial"/>
        </w:rPr>
        <w:fldChar w:fldCharType="begin" w:fldLock="1"/>
      </w:r>
      <w:r>
        <w:rPr>
          <w:rFonts w:ascii="Arial" w:hAnsi="Arial"/>
        </w:rPr>
        <w:instrText xml:space="preserve"> USERPROPERTY  \* MERGEFORMAT </w:instrText>
      </w:r>
      <w:r>
        <w:rPr>
          <w:rFonts w:ascii="Arial" w:hAnsi="Arial"/>
        </w:rPr>
        <w:fldChar w:fldCharType="separate"/>
      </w:r>
      <w:r>
        <w:rPr>
          <w:noProof/>
          <w:lang w:eastAsia="fr-FR"/>
        </w:rPr>
        <w:drawing>
          <wp:anchor distT="0" distB="0" distL="114300" distR="114300" simplePos="0" relativeHeight="251659264" behindDoc="0" locked="0" layoutInCell="1" allowOverlap="1" wp14:anchorId="61EC54CC" wp14:editId="427DF771">
            <wp:simplePos x="0" y="0"/>
            <wp:positionH relativeFrom="character">
              <wp:posOffset>0</wp:posOffset>
            </wp:positionH>
            <wp:positionV relativeFrom="line">
              <wp:posOffset>0</wp:posOffset>
            </wp:positionV>
            <wp:extent cx="3149600" cy="1052195"/>
            <wp:effectExtent l="0" t="0" r="0" b="0"/>
            <wp:wrapNone/>
            <wp:docPr id="109" name="Image 109" descr="Capture_d’écran_2012-05-08_à_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Capture_d’écran_2012-05-08_à_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8" t="55" r="18" b="14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600" cy="1052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Arial" w:hAnsi="Arial"/>
          <w:noProof/>
          <w:lang w:eastAsia="fr-FR"/>
        </w:rPr>
        <mc:AlternateContent>
          <mc:Choice Requires="wps">
            <w:drawing>
              <wp:inline distT="0" distB="0" distL="0" distR="0" wp14:anchorId="758A8203" wp14:editId="5DAAB6BB">
                <wp:extent cx="3149600" cy="1056640"/>
                <wp:effectExtent l="0" t="0" r="0" b="0"/>
                <wp:docPr id="2" name="AutoShap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149600" cy="1056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0FAEDF4" id="AutoShape 1" o:spid="_x0000_s1026" style="width:248pt;height:83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" filled="f" stroked="f">
                <o:lock v:ext="edit" aspectratio="t"/>
                <w10:anchorlock/>
              </v:rect>
            </w:pict>
          </mc:Fallback>
        </mc:AlternateContent>
      </w:r>
      <w:r>
        <w:rPr>
          <w:rFonts w:ascii="Arial" w:hAnsi="Arial"/>
        </w:rPr>
        <w:fldChar w:fldCharType="end"/>
      </w:r>
    </w:p>
    <w:p w14:paraId="09F50AD2" w14:textId="77777777" w:rsidR="00E46D10" w:rsidRPr="000F7B03" w:rsidRDefault="00E46D10" w:rsidP="00E46D10">
      <w:pPr>
        <w:rPr>
          <w:rFonts w:ascii="Cambria Math" w:eastAsiaTheme="minorEastAsia" w:hAnsi="Cambria Math"/>
          <w:color w:val="7030A0"/>
          <w:sz w:val="24"/>
          <w:u w:val="single"/>
        </w:rPr>
      </w:pPr>
    </w:p>
    <w:p w14:paraId="4F520F67" w14:textId="65E23409" w:rsidR="000F7B03" w:rsidRPr="000F7B03" w:rsidRDefault="000F7B03" w:rsidP="008157A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0F7B03">
        <w:rPr>
          <w:rFonts w:ascii="Cambria Math" w:hAnsi="Cambria Math"/>
          <w:color w:val="7030A0"/>
          <w:sz w:val="24"/>
          <w:u w:val="single"/>
        </w:rPr>
        <w:t>2) Définition</w:t>
      </w:r>
      <w:r>
        <w:rPr>
          <w:rFonts w:ascii="Cambria Math" w:hAnsi="Cambria Math"/>
          <w:color w:val="7030A0"/>
          <w:sz w:val="24"/>
          <w:u w:val="single"/>
        </w:rPr>
        <w:t> :</w:t>
      </w:r>
      <w:r>
        <w:rPr>
          <w:rFonts w:ascii="Cambria Math" w:hAnsi="Cambria Math"/>
          <w:color w:val="7030A0"/>
          <w:sz w:val="24"/>
        </w:rPr>
        <w:t xml:space="preserve"> </w:t>
      </w:r>
      <w:r w:rsidRPr="000F7B03">
        <w:rPr>
          <w:rFonts w:ascii="Cambria Math" w:hAnsi="Cambria Math"/>
          <w:color w:val="auto"/>
          <w:sz w:val="24"/>
          <w:szCs w:val="24"/>
        </w:rPr>
        <w:t>On dit que la suite (</w:t>
      </w:r>
      <w:r w:rsidRPr="000F7B03">
        <w:rPr>
          <w:rFonts w:ascii="Cambria Math" w:hAnsi="Cambria Math" w:cs="Arial"/>
          <w:i/>
          <w:color w:val="auto"/>
          <w:sz w:val="24"/>
          <w:szCs w:val="24"/>
        </w:rPr>
        <w:t>u</w:t>
      </w:r>
      <w:r w:rsidRPr="000F7B03">
        <w:rPr>
          <w:rFonts w:ascii="Cambria Math" w:hAnsi="Cambria Math" w:cs="Arial"/>
          <w:i/>
          <w:color w:val="auto"/>
          <w:sz w:val="24"/>
          <w:szCs w:val="24"/>
          <w:vertAlign w:val="subscript"/>
        </w:rPr>
        <w:t>n</w:t>
      </w:r>
      <w:r w:rsidRPr="000F7B03">
        <w:rPr>
          <w:rFonts w:ascii="Cambria Math" w:hAnsi="Cambria Math"/>
          <w:color w:val="auto"/>
          <w:sz w:val="24"/>
          <w:szCs w:val="24"/>
        </w:rPr>
        <w:t xml:space="preserve">) admet pour limite </w:t>
      </w:r>
      <w:r w:rsidRPr="000F7B03">
        <w:rPr>
          <w:rFonts w:ascii="Cambria Math" w:hAnsi="Cambria Math"/>
          <w:i/>
          <w:color w:val="auto"/>
          <w:sz w:val="24"/>
          <w:szCs w:val="24"/>
        </w:rPr>
        <w:t>L</w:t>
      </w:r>
      <w:r w:rsidRPr="000F7B03">
        <w:rPr>
          <w:rFonts w:ascii="Cambria Math" w:hAnsi="Cambria Math"/>
          <w:color w:val="auto"/>
          <w:sz w:val="24"/>
          <w:szCs w:val="24"/>
        </w:rPr>
        <w:t xml:space="preserve"> si tout intervalle ouvert contenant </w:t>
      </w:r>
      <w:r w:rsidRPr="000F7B03">
        <w:rPr>
          <w:rFonts w:ascii="Cambria Math" w:hAnsi="Cambria Math"/>
          <w:i/>
          <w:color w:val="auto"/>
          <w:sz w:val="24"/>
          <w:szCs w:val="24"/>
        </w:rPr>
        <w:t>L</w:t>
      </w:r>
      <w:r w:rsidRPr="000F7B03">
        <w:rPr>
          <w:rFonts w:ascii="Cambria Math" w:hAnsi="Cambria Math"/>
          <w:color w:val="auto"/>
          <w:sz w:val="24"/>
          <w:szCs w:val="24"/>
        </w:rPr>
        <w:t xml:space="preserve"> contient tous les termes de la suite à partir d'un certain rang et on note :</w:t>
      </w:r>
    </w:p>
    <w:p w14:paraId="1A25B7C4" w14:textId="77777777" w:rsidR="000F7B03" w:rsidRPr="000F7B03" w:rsidRDefault="00E42D3A" w:rsidP="008157A1">
      <w:pPr>
        <w:spacing w:after="0"/>
        <w:rPr>
          <w:rFonts w:ascii="Cambria Math" w:hAnsi="Cambria Math"/>
          <w:color w:val="auto"/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=L</m:t>
            </m:r>
          </m:e>
        </m:func>
      </m:oMath>
      <w:r w:rsidR="000F7B03" w:rsidRPr="000F7B03">
        <w:rPr>
          <w:rFonts w:ascii="Cambria Math" w:hAnsi="Cambria Math"/>
          <w:color w:val="auto"/>
          <w:sz w:val="24"/>
          <w:szCs w:val="24"/>
        </w:rPr>
        <w:t>.</w:t>
      </w:r>
    </w:p>
    <w:p w14:paraId="255E366F" w14:textId="2C063947" w:rsidR="00222054" w:rsidRDefault="000F7B03" w:rsidP="000F7B03">
      <w:pPr>
        <w:rPr>
          <w:rFonts w:ascii="Cambria Math" w:hAnsi="Cambria Math"/>
          <w:b/>
          <w:bCs/>
          <w:color w:val="auto"/>
          <w:sz w:val="24"/>
          <w:szCs w:val="24"/>
        </w:rPr>
      </w:pPr>
      <w:r w:rsidRPr="000F7B03">
        <w:rPr>
          <w:rFonts w:ascii="Cambria Math" w:hAnsi="Cambria Math"/>
          <w:color w:val="auto"/>
          <w:sz w:val="24"/>
          <w:szCs w:val="24"/>
        </w:rPr>
        <w:t xml:space="preserve">Une telle suite est dite </w:t>
      </w:r>
      <w:r w:rsidRPr="000F7B03">
        <w:rPr>
          <w:rFonts w:ascii="Cambria Math" w:hAnsi="Cambria Math"/>
          <w:b/>
          <w:bCs/>
          <w:color w:val="auto"/>
          <w:sz w:val="24"/>
          <w:szCs w:val="24"/>
        </w:rPr>
        <w:t>convergente</w:t>
      </w:r>
    </w:p>
    <w:p w14:paraId="05D03077" w14:textId="2A7AD1F3" w:rsidR="000F7B03" w:rsidRDefault="000F7B03" w:rsidP="000F7B03">
      <w:pPr>
        <w:rPr>
          <w:rFonts w:ascii="Cambria Math" w:hAnsi="Cambria Math"/>
          <w:color w:val="7030A0"/>
          <w:sz w:val="24"/>
          <w:szCs w:val="24"/>
          <w:u w:val="single"/>
        </w:rPr>
      </w:pPr>
      <w:r w:rsidRPr="000F7B03">
        <w:rPr>
          <w:rFonts w:ascii="Cambria Math" w:hAnsi="Cambria Math"/>
          <w:color w:val="7030A0"/>
          <w:sz w:val="24"/>
          <w:szCs w:val="24"/>
          <w:u w:val="single"/>
        </w:rPr>
        <w:t>3) Limites de suites usuelles</w:t>
      </w:r>
    </w:p>
    <w:p w14:paraId="68C65746" w14:textId="300D1630" w:rsidR="000F7B03" w:rsidRPr="000F7B03" w:rsidRDefault="00E42D3A" w:rsidP="008157A1">
      <w:pPr>
        <w:spacing w:after="0"/>
        <w:ind w:right="3821"/>
        <w:jc w:val="center"/>
        <w:rPr>
          <w:rFonts w:ascii="Arial" w:hAnsi="Arial"/>
          <w:b/>
          <w:bCs/>
          <w:color w:val="auto"/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1</m:t>
                </m:r>
              </m:num>
              <m:den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den>
            </m:f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=0</m:t>
            </m:r>
          </m:e>
        </m:func>
      </m:oMath>
      <w:r w:rsidR="000F7B03" w:rsidRPr="000F7B03">
        <w:rPr>
          <w:rFonts w:ascii="Arial" w:hAnsi="Arial"/>
          <w:b/>
          <w:bCs/>
          <w:color w:val="auto"/>
          <w:sz w:val="24"/>
          <w:szCs w:val="24"/>
        </w:rPr>
        <w:t xml:space="preserve">,    </w:t>
      </w:r>
      <m:oMath>
        <m:func>
          <m:func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1</m:t>
                </m:r>
              </m:num>
              <m:den>
                <m:sSup>
                  <m:sSupPr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n</m:t>
                    </m:r>
                  </m:e>
                  <m:sup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2</m:t>
                    </m:r>
                  </m:sup>
                </m:sSup>
              </m:den>
            </m:f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=0</m:t>
            </m:r>
          </m:e>
        </m:func>
      </m:oMath>
      <w:r w:rsidR="000F7B03" w:rsidRPr="000F7B03">
        <w:rPr>
          <w:rFonts w:ascii="Arial" w:hAnsi="Arial"/>
          <w:b/>
          <w:bCs/>
          <w:color w:val="auto"/>
          <w:sz w:val="24"/>
          <w:szCs w:val="24"/>
        </w:rPr>
        <w:t xml:space="preserve">,     </w:t>
      </w:r>
      <m:oMath>
        <m:r>
          <m:rPr>
            <m:sty m:val="bi"/>
          </m:rPr>
          <w:rPr>
            <w:rFonts w:ascii="Cambria Math" w:hAnsi="Cambria Math"/>
            <w:noProof/>
            <w:color w:val="auto"/>
            <w:sz w:val="24"/>
            <w:szCs w:val="24"/>
          </w:rPr>
          <m:t xml:space="preserve"> </m:t>
        </m:r>
        <m:func>
          <m:func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fPr>
              <m:nu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1</m:t>
                </m:r>
              </m:num>
              <m:den>
                <m:rad>
                  <m:radPr>
                    <m:degHide m:val="1"/>
                    <m:ctrlPr>
                      <w:rPr>
                        <w:rFonts w:ascii="Cambria Math" w:hAnsi="Cambria Math"/>
                        <w:b/>
                        <w:bCs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radPr>
                  <m:deg/>
                  <m:e>
                    <m:r>
                      <m:rPr>
                        <m:sty m:val="bi"/>
                      </m:rP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n</m:t>
                    </m:r>
                  </m:e>
                </m:rad>
              </m:den>
            </m:f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=0</m:t>
            </m:r>
          </m:e>
        </m:func>
      </m:oMath>
      <w:r w:rsidR="000F7B03" w:rsidRPr="000F7B03">
        <w:rPr>
          <w:rFonts w:ascii="Arial" w:hAnsi="Arial"/>
          <w:b/>
          <w:bCs/>
          <w:color w:val="auto"/>
          <w:sz w:val="24"/>
          <w:szCs w:val="24"/>
        </w:rPr>
        <w:t>.</w:t>
      </w:r>
    </w:p>
    <w:p w14:paraId="44D51CA9" w14:textId="77777777" w:rsidR="000F7B03" w:rsidRPr="000F7B03" w:rsidRDefault="000F7B03" w:rsidP="000F7B03">
      <w:pPr>
        <w:jc w:val="center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7B71F06E" w14:textId="14EDD02E" w:rsidR="00222054" w:rsidRDefault="008A78B1" w:rsidP="008A78B1">
      <w:pPr>
        <w:ind w:firstLine="708"/>
        <w:rPr>
          <w:rFonts w:ascii="Cambria Math" w:hAnsi="Cambria Math"/>
          <w:color w:val="00B050"/>
          <w:sz w:val="24"/>
          <w:u w:val="single"/>
        </w:rPr>
      </w:pPr>
      <w:r w:rsidRPr="008A78B1">
        <w:rPr>
          <w:rFonts w:ascii="Cambria Math" w:hAnsi="Cambria Math"/>
          <w:color w:val="00B050"/>
          <w:sz w:val="24"/>
          <w:u w:val="single"/>
        </w:rPr>
        <w:t>B. Limite infinie</w:t>
      </w:r>
    </w:p>
    <w:p w14:paraId="02583AC6" w14:textId="37FF87FC" w:rsidR="008A78B1" w:rsidRDefault="008A78B1" w:rsidP="008A78B1">
      <w:pPr>
        <w:rPr>
          <w:rFonts w:ascii="Cambria Math" w:hAnsi="Cambria Math"/>
          <w:color w:val="7030A0"/>
          <w:sz w:val="24"/>
          <w:u w:val="single"/>
        </w:rPr>
      </w:pPr>
      <w:r w:rsidRPr="008A78B1">
        <w:rPr>
          <w:rFonts w:ascii="Cambria Math" w:hAnsi="Cambria Math"/>
          <w:color w:val="7030A0"/>
          <w:sz w:val="24"/>
          <w:u w:val="single"/>
        </w:rPr>
        <w:t>1) Exemple</w:t>
      </w:r>
      <w:r>
        <w:rPr>
          <w:rFonts w:ascii="Cambria Math" w:hAnsi="Cambria Math"/>
          <w:color w:val="7030A0"/>
          <w:sz w:val="24"/>
          <w:u w:val="single"/>
        </w:rPr>
        <w:t> :</w:t>
      </w:r>
    </w:p>
    <w:p w14:paraId="3DA2BD4A" w14:textId="7675BDC6" w:rsidR="008A78B1" w:rsidRPr="008A78B1" w:rsidRDefault="008A78B1" w:rsidP="008A78B1">
      <w:pPr>
        <w:spacing w:after="0"/>
        <w:rPr>
          <w:rFonts w:ascii="Cambria Math" w:hAnsi="Cambria Math"/>
          <w:sz w:val="24"/>
          <w:szCs w:val="24"/>
        </w:rPr>
      </w:pPr>
      <w:r w:rsidRPr="008A78B1">
        <w:rPr>
          <w:rFonts w:ascii="Cambria Math" w:hAnsi="Cambria Math"/>
          <w:sz w:val="24"/>
          <w:szCs w:val="24"/>
        </w:rPr>
        <w:t>La suite (</w:t>
      </w:r>
      <w:r w:rsidRPr="008A78B1">
        <w:rPr>
          <w:rFonts w:ascii="Cambria Math" w:hAnsi="Cambria Math" w:cs="Arial"/>
          <w:i/>
          <w:sz w:val="24"/>
          <w:szCs w:val="24"/>
        </w:rPr>
        <w:t>u</w:t>
      </w:r>
      <w:r w:rsidRPr="008A78B1">
        <w:rPr>
          <w:rFonts w:ascii="Cambria Math" w:hAnsi="Cambria Math" w:cs="Arial"/>
          <w:i/>
          <w:sz w:val="24"/>
          <w:szCs w:val="24"/>
          <w:vertAlign w:val="subscript"/>
        </w:rPr>
        <w:t>n</w:t>
      </w:r>
      <w:r w:rsidRPr="008A78B1">
        <w:rPr>
          <w:rFonts w:ascii="Cambria Math" w:hAnsi="Cambria Math"/>
          <w:sz w:val="24"/>
          <w:szCs w:val="24"/>
        </w:rPr>
        <w:t xml:space="preserve">) définie sur ℕ par </w:t>
      </w:r>
      <m:oMath>
        <m:sSub>
          <m:sSub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bPr>
          <m:e>
            <m:r>
              <w:rPr>
                <w:rFonts w:ascii="Cambria Math" w:hAnsi="Cambria Math"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/>
                <w:sz w:val="24"/>
                <w:szCs w:val="24"/>
              </w:rPr>
              <m:t>n</m:t>
            </m:r>
          </m:sub>
        </m:sSub>
        <m:r>
          <w:rPr>
            <w:rFonts w:ascii="Cambria Math" w:hAnsi="Cambria Math"/>
            <w:sz w:val="24"/>
            <w:szCs w:val="24"/>
          </w:rPr>
          <m:t>=</m:t>
        </m:r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r>
              <w:rPr>
                <w:rFonts w:ascii="Cambria Math" w:hAnsi="Cambria Math"/>
                <w:sz w:val="24"/>
                <w:szCs w:val="24"/>
              </w:rPr>
              <m:t>n</m:t>
            </m:r>
          </m:e>
          <m:sup>
            <m:r>
              <w:rPr>
                <w:rFonts w:ascii="Cambria Math" w:hAnsi="Cambria Math"/>
                <w:sz w:val="24"/>
                <w:szCs w:val="24"/>
              </w:rPr>
              <m:t>2</m:t>
            </m:r>
          </m:sup>
        </m:sSup>
      </m:oMath>
      <w:r w:rsidRPr="008A78B1">
        <w:rPr>
          <w:rFonts w:ascii="Cambria Math" w:hAnsi="Cambria Math"/>
          <w:sz w:val="24"/>
          <w:szCs w:val="24"/>
        </w:rPr>
        <w:t xml:space="preserve"> a pour limite </w:t>
      </w:r>
      <m:oMath>
        <m:r>
          <w:rPr>
            <w:rFonts w:ascii="Cambria Math" w:hAnsi="Cambria Math"/>
            <w:sz w:val="24"/>
            <w:szCs w:val="24"/>
          </w:rPr>
          <m:t>+∞</m:t>
        </m:r>
      </m:oMath>
      <w:r w:rsidRPr="008A78B1">
        <w:rPr>
          <w:rFonts w:ascii="Cambria Math" w:hAnsi="Cambria Math"/>
          <w:sz w:val="24"/>
          <w:szCs w:val="24"/>
        </w:rPr>
        <w:t>.</w:t>
      </w:r>
    </w:p>
    <w:p w14:paraId="2744936E" w14:textId="2AA67F99" w:rsidR="008A78B1" w:rsidRPr="008A78B1" w:rsidRDefault="008157A1" w:rsidP="008A78B1">
      <w:pPr>
        <w:spacing w:after="0"/>
        <w:rPr>
          <w:rFonts w:ascii="Cambria Math" w:hAnsi="Cambria Math"/>
          <w:sz w:val="24"/>
          <w:szCs w:val="24"/>
        </w:rPr>
      </w:pPr>
      <w:r>
        <w:rPr>
          <w:noProof/>
          <w:lang w:eastAsia="fr-FR"/>
        </w:rPr>
        <w:drawing>
          <wp:anchor distT="0" distB="0" distL="114300" distR="114300" simplePos="0" relativeHeight="251661312" behindDoc="0" locked="0" layoutInCell="1" allowOverlap="1" wp14:anchorId="21628C63" wp14:editId="493EB853">
            <wp:simplePos x="0" y="0"/>
            <wp:positionH relativeFrom="column">
              <wp:posOffset>5314950</wp:posOffset>
            </wp:positionH>
            <wp:positionV relativeFrom="paragraph">
              <wp:posOffset>-1485900</wp:posOffset>
            </wp:positionV>
            <wp:extent cx="889000" cy="2099945"/>
            <wp:effectExtent l="0" t="0" r="0" b="8255"/>
            <wp:wrapTight wrapText="bothSides">
              <wp:wrapPolygon edited="0">
                <wp:start x="0" y="0"/>
                <wp:lineTo x="0" y="21424"/>
                <wp:lineTo x="20983" y="21424"/>
                <wp:lineTo x="20983" y="0"/>
                <wp:lineTo x="0" y="0"/>
              </wp:wrapPolygon>
            </wp:wrapTight>
            <wp:docPr id="104" name="Image 104" descr="Capture_d’écran_2012-05-08_à_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4" descr="Capture_d’écran_2012-05-08_à_19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9000" cy="2099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A78B1" w:rsidRPr="008A78B1">
        <w:rPr>
          <w:rFonts w:ascii="Cambria Math" w:hAnsi="Cambria Math"/>
          <w:sz w:val="24"/>
          <w:szCs w:val="24"/>
        </w:rPr>
        <w:t>En effet, les termes de la suite deviennent aussi grands que l'on souhaite à partir d'un certain rang.</w:t>
      </w:r>
    </w:p>
    <w:p w14:paraId="0CD8AABF" w14:textId="5E62EB64" w:rsidR="008A78B1" w:rsidRDefault="008A78B1" w:rsidP="008A78B1">
      <w:pPr>
        <w:spacing w:after="0"/>
        <w:rPr>
          <w:rFonts w:ascii="Cambria Math" w:hAnsi="Cambria Math"/>
          <w:sz w:val="24"/>
          <w:szCs w:val="24"/>
        </w:rPr>
      </w:pPr>
      <w:r w:rsidRPr="008A78B1">
        <w:rPr>
          <w:rFonts w:ascii="Cambria Math" w:hAnsi="Cambria Math"/>
          <w:sz w:val="24"/>
          <w:szCs w:val="24"/>
        </w:rPr>
        <w:lastRenderedPageBreak/>
        <w:t xml:space="preserve">Si on prend un réel </w:t>
      </w:r>
      <w:r w:rsidRPr="008A78B1">
        <w:rPr>
          <w:rFonts w:ascii="Cambria Math" w:hAnsi="Cambria Math"/>
          <w:i/>
          <w:sz w:val="24"/>
          <w:szCs w:val="24"/>
        </w:rPr>
        <w:t>a</w:t>
      </w:r>
      <w:r w:rsidRPr="008A78B1">
        <w:rPr>
          <w:rFonts w:ascii="Cambria Math" w:hAnsi="Cambria Math"/>
          <w:sz w:val="24"/>
          <w:szCs w:val="24"/>
        </w:rPr>
        <w:t xml:space="preserve"> quelconque, l'intervalle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sz w:val="24"/>
                <w:szCs w:val="24"/>
              </w:rPr>
              <m:t>a ; +∞</m:t>
            </m:r>
          </m:e>
        </m:d>
      </m:oMath>
      <w:r w:rsidRPr="008A78B1">
        <w:rPr>
          <w:rFonts w:ascii="Cambria Math" w:hAnsi="Cambria Math"/>
          <w:sz w:val="24"/>
          <w:szCs w:val="24"/>
        </w:rPr>
        <w:t xml:space="preserve"> contient tous les termes de la suite à partir d'un certain rang.</w:t>
      </w:r>
    </w:p>
    <w:p w14:paraId="173F73F1" w14:textId="05BFD04B" w:rsidR="008157A1" w:rsidRDefault="008157A1" w:rsidP="008A78B1">
      <w:pPr>
        <w:spacing w:after="0"/>
        <w:rPr>
          <w:rFonts w:ascii="Cambria Math" w:hAnsi="Cambria Math"/>
          <w:sz w:val="24"/>
          <w:szCs w:val="24"/>
        </w:rPr>
      </w:pPr>
    </w:p>
    <w:p w14:paraId="2D68D4A4" w14:textId="29B256F8" w:rsidR="008A78B1" w:rsidRDefault="008A78B1" w:rsidP="008A78B1">
      <w:pPr>
        <w:spacing w:after="0"/>
        <w:rPr>
          <w:rFonts w:ascii="Cambria Math" w:hAnsi="Cambria Math"/>
          <w:sz w:val="24"/>
          <w:szCs w:val="24"/>
        </w:rPr>
      </w:pPr>
    </w:p>
    <w:p w14:paraId="39BF3532" w14:textId="14DD3B45" w:rsidR="008A78B1" w:rsidRPr="008A78B1" w:rsidRDefault="008A78B1" w:rsidP="008A78B1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8A78B1">
        <w:rPr>
          <w:rFonts w:ascii="Cambria Math" w:hAnsi="Cambria Math"/>
          <w:color w:val="7030A0"/>
          <w:sz w:val="24"/>
          <w:szCs w:val="24"/>
          <w:u w:val="single"/>
        </w:rPr>
        <w:t>2) Définition</w:t>
      </w:r>
    </w:p>
    <w:p w14:paraId="27124A67" w14:textId="77777777" w:rsidR="008157A1" w:rsidRDefault="008157A1" w:rsidP="008157A1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7D0D732D" w14:textId="76A4B074" w:rsidR="008A78B1" w:rsidRPr="008157A1" w:rsidRDefault="008A78B1" w:rsidP="008157A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157A1">
        <w:rPr>
          <w:rFonts w:ascii="Cambria Math" w:hAnsi="Cambria Math"/>
          <w:color w:val="auto"/>
          <w:sz w:val="24"/>
          <w:szCs w:val="24"/>
        </w:rPr>
        <w:t>- On dit que la suite (</w:t>
      </w:r>
      <w:r w:rsidRPr="008157A1">
        <w:rPr>
          <w:rFonts w:ascii="Cambria Math" w:hAnsi="Cambria Math" w:cs="Arial"/>
          <w:i/>
          <w:color w:val="auto"/>
          <w:sz w:val="24"/>
          <w:szCs w:val="24"/>
        </w:rPr>
        <w:t>u</w:t>
      </w:r>
      <w:r w:rsidRPr="008157A1">
        <w:rPr>
          <w:rFonts w:ascii="Cambria Math" w:hAnsi="Cambria Math" w:cs="Arial"/>
          <w:i/>
          <w:color w:val="auto"/>
          <w:sz w:val="24"/>
          <w:szCs w:val="24"/>
          <w:vertAlign w:val="subscript"/>
        </w:rPr>
        <w:t>n</w:t>
      </w:r>
      <w:r w:rsidRPr="008157A1">
        <w:rPr>
          <w:rFonts w:ascii="Cambria Math" w:hAnsi="Cambria Math"/>
          <w:color w:val="auto"/>
          <w:sz w:val="24"/>
          <w:szCs w:val="24"/>
        </w:rPr>
        <w:t xml:space="preserve">) admet pour limite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8157A1">
        <w:rPr>
          <w:rFonts w:ascii="Cambria Math" w:hAnsi="Cambria Math"/>
          <w:color w:val="auto"/>
          <w:sz w:val="24"/>
          <w:szCs w:val="24"/>
        </w:rPr>
        <w:t xml:space="preserve"> si tout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a ; +∞</m:t>
            </m:r>
          </m:e>
        </m:d>
      </m:oMath>
      <w:r w:rsidRPr="008157A1">
        <w:rPr>
          <w:rFonts w:ascii="Cambria Math" w:hAnsi="Cambria Math"/>
          <w:color w:val="auto"/>
          <w:sz w:val="24"/>
          <w:szCs w:val="24"/>
        </w:rPr>
        <w:t xml:space="preserve">, </w:t>
      </w:r>
      <w:r w:rsidRPr="008157A1">
        <w:rPr>
          <w:rFonts w:ascii="Cambria Math" w:hAnsi="Cambria Math"/>
          <w:i/>
          <w:color w:val="auto"/>
          <w:sz w:val="24"/>
          <w:szCs w:val="24"/>
        </w:rPr>
        <w:t>a</w:t>
      </w:r>
      <w:r w:rsidRPr="008157A1">
        <w:rPr>
          <w:rFonts w:ascii="Cambria Math" w:hAnsi="Cambria Math"/>
          <w:color w:val="auto"/>
          <w:sz w:val="24"/>
          <w:szCs w:val="24"/>
        </w:rPr>
        <w:t xml:space="preserve"> réel, contient tous les termes de la suite à partir d'un certain rang et on note :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Pr="008157A1">
        <w:rPr>
          <w:rFonts w:ascii="Cambria Math" w:hAnsi="Cambria Math"/>
          <w:noProof/>
          <w:color w:val="auto"/>
          <w:sz w:val="24"/>
          <w:szCs w:val="24"/>
        </w:rPr>
        <w:t>.</w:t>
      </w:r>
    </w:p>
    <w:p w14:paraId="080892BE" w14:textId="77777777" w:rsidR="008A78B1" w:rsidRPr="008157A1" w:rsidRDefault="008A78B1" w:rsidP="008157A1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8157A1">
        <w:rPr>
          <w:rFonts w:ascii="Cambria Math" w:hAnsi="Cambria Math"/>
          <w:color w:val="auto"/>
          <w:sz w:val="24"/>
          <w:szCs w:val="24"/>
        </w:rPr>
        <w:t>- On dit que la suite (</w:t>
      </w:r>
      <w:r w:rsidRPr="008157A1">
        <w:rPr>
          <w:rFonts w:ascii="Cambria Math" w:hAnsi="Cambria Math" w:cs="Arial"/>
          <w:i/>
          <w:color w:val="auto"/>
          <w:sz w:val="24"/>
          <w:szCs w:val="24"/>
        </w:rPr>
        <w:t>u</w:t>
      </w:r>
      <w:r w:rsidRPr="008157A1">
        <w:rPr>
          <w:rFonts w:ascii="Cambria Math" w:hAnsi="Cambria Math" w:cs="Arial"/>
          <w:i/>
          <w:color w:val="auto"/>
          <w:sz w:val="24"/>
          <w:szCs w:val="24"/>
          <w:vertAlign w:val="subscript"/>
        </w:rPr>
        <w:t>n</w:t>
      </w:r>
      <w:r w:rsidRPr="008157A1">
        <w:rPr>
          <w:rFonts w:ascii="Cambria Math" w:hAnsi="Cambria Math"/>
          <w:color w:val="auto"/>
          <w:sz w:val="24"/>
          <w:szCs w:val="24"/>
        </w:rPr>
        <w:t xml:space="preserve">) admet pour limite </w:t>
      </w:r>
      <m:oMath>
        <m:r>
          <w:rPr>
            <w:rFonts w:ascii="Cambria Math" w:hAnsi="Cambria Math"/>
            <w:color w:val="auto"/>
            <w:sz w:val="24"/>
            <w:szCs w:val="24"/>
          </w:rPr>
          <m:t>-∞</m:t>
        </m:r>
      </m:oMath>
      <w:r w:rsidRPr="008157A1">
        <w:rPr>
          <w:rFonts w:ascii="Cambria Math" w:hAnsi="Cambria Math"/>
          <w:color w:val="auto"/>
          <w:sz w:val="24"/>
          <w:szCs w:val="24"/>
        </w:rPr>
        <w:t xml:space="preserve"> si tout intervalle </w:t>
      </w:r>
      <m:oMath>
        <m:d>
          <m:dPr>
            <m:begChr m:val="]"/>
            <m:endChr m:val="["/>
            <m:ctrlPr>
              <w:rPr>
                <w:rFonts w:ascii="Cambria Math" w:hAnsi="Cambria Math"/>
                <w:i/>
                <w:color w:val="auto"/>
                <w:sz w:val="24"/>
                <w:szCs w:val="24"/>
              </w:rPr>
            </m:ctrlPr>
          </m:dPr>
          <m:e>
            <m:r>
              <w:rPr>
                <w:rFonts w:ascii="Cambria Math" w:hAnsi="Cambria Math"/>
                <w:color w:val="auto"/>
                <w:sz w:val="24"/>
                <w:szCs w:val="24"/>
              </w:rPr>
              <m:t>-∞ ; b</m:t>
            </m:r>
          </m:e>
        </m:d>
      </m:oMath>
      <w:r w:rsidRPr="008157A1">
        <w:rPr>
          <w:rFonts w:ascii="Cambria Math" w:hAnsi="Cambria Math"/>
          <w:color w:val="auto"/>
          <w:sz w:val="24"/>
          <w:szCs w:val="24"/>
        </w:rPr>
        <w:t xml:space="preserve">, </w:t>
      </w:r>
      <w:r w:rsidRPr="008157A1">
        <w:rPr>
          <w:rFonts w:ascii="Cambria Math" w:hAnsi="Cambria Math"/>
          <w:i/>
          <w:color w:val="auto"/>
          <w:sz w:val="24"/>
          <w:szCs w:val="24"/>
        </w:rPr>
        <w:t>b</w:t>
      </w:r>
      <w:r w:rsidRPr="008157A1">
        <w:rPr>
          <w:rFonts w:ascii="Cambria Math" w:hAnsi="Cambria Math"/>
          <w:color w:val="auto"/>
          <w:sz w:val="24"/>
          <w:szCs w:val="24"/>
        </w:rPr>
        <w:t xml:space="preserve"> réel, contient tous les termes de la suite à partir d'un certain rang et on note : </w:t>
      </w:r>
    </w:p>
    <w:p w14:paraId="4BF22D35" w14:textId="5079ECD1" w:rsidR="008A78B1" w:rsidRDefault="00E42D3A" w:rsidP="008157A1">
      <w:pPr>
        <w:spacing w:after="0"/>
        <w:rPr>
          <w:rFonts w:ascii="Cambria Math" w:hAnsi="Cambria Math"/>
          <w:noProof/>
          <w:color w:val="auto"/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b>
              <m:sSub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b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u</m:t>
                </m:r>
              </m:e>
              <m:sub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sub>
            </m:sSub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=-∞</m:t>
            </m:r>
          </m:e>
        </m:func>
      </m:oMath>
      <w:r w:rsidR="008A78B1" w:rsidRPr="008157A1">
        <w:rPr>
          <w:rFonts w:ascii="Cambria Math" w:hAnsi="Cambria Math"/>
          <w:noProof/>
          <w:color w:val="auto"/>
          <w:sz w:val="24"/>
          <w:szCs w:val="24"/>
        </w:rPr>
        <w:t>.</w:t>
      </w:r>
    </w:p>
    <w:p w14:paraId="707EFEC4" w14:textId="22D811E3" w:rsidR="008157A1" w:rsidRDefault="008157A1" w:rsidP="008157A1">
      <w:pPr>
        <w:spacing w:after="0"/>
        <w:rPr>
          <w:rFonts w:ascii="Cambria Math" w:hAnsi="Cambria Math"/>
          <w:noProof/>
          <w:color w:val="auto"/>
          <w:sz w:val="24"/>
          <w:szCs w:val="24"/>
        </w:rPr>
      </w:pPr>
    </w:p>
    <w:p w14:paraId="563301F0" w14:textId="7014400C" w:rsidR="008157A1" w:rsidRDefault="008157A1" w:rsidP="008157A1">
      <w:pPr>
        <w:spacing w:after="0"/>
        <w:rPr>
          <w:rFonts w:ascii="Cambria Math" w:hAnsi="Cambria Math"/>
          <w:noProof/>
          <w:color w:val="7030A0"/>
          <w:sz w:val="24"/>
          <w:szCs w:val="24"/>
          <w:u w:val="single"/>
        </w:rPr>
      </w:pPr>
      <w:r w:rsidRPr="008157A1">
        <w:rPr>
          <w:rFonts w:ascii="Cambria Math" w:hAnsi="Cambria Math"/>
          <w:noProof/>
          <w:color w:val="7030A0"/>
          <w:sz w:val="24"/>
          <w:szCs w:val="24"/>
          <w:u w:val="single"/>
        </w:rPr>
        <w:t>3) Limites de suites usuelles</w:t>
      </w:r>
    </w:p>
    <w:p w14:paraId="53EA0717" w14:textId="77777777" w:rsidR="00BE0CAD" w:rsidRDefault="00BE0CAD" w:rsidP="008157A1">
      <w:pPr>
        <w:spacing w:after="0"/>
        <w:rPr>
          <w:rFonts w:ascii="Cambria Math" w:hAnsi="Cambria Math"/>
          <w:noProof/>
          <w:color w:val="7030A0"/>
          <w:sz w:val="24"/>
          <w:szCs w:val="24"/>
          <w:u w:val="single"/>
        </w:rPr>
      </w:pPr>
    </w:p>
    <w:p w14:paraId="36F62828" w14:textId="36F896B4" w:rsidR="008157A1" w:rsidRPr="008157A1" w:rsidRDefault="00E42D3A" w:rsidP="008157A1">
      <w:pPr>
        <w:spacing w:after="0"/>
        <w:ind w:right="3821"/>
        <w:rPr>
          <w:rFonts w:ascii="Cambria Math" w:hAnsi="Cambria Math"/>
          <w:b/>
          <w:bCs/>
          <w:color w:val="auto"/>
          <w:sz w:val="24"/>
          <w:szCs w:val="24"/>
        </w:rPr>
      </w:pPr>
      <m:oMath>
        <m:func>
          <m:func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n=+∞</m:t>
            </m:r>
          </m:e>
        </m:func>
      </m:oMath>
      <w:r w:rsidR="008157A1" w:rsidRPr="008157A1">
        <w:rPr>
          <w:rFonts w:ascii="Cambria Math" w:hAnsi="Cambria Math"/>
          <w:b/>
          <w:bCs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2</m:t>
                </m:r>
              </m:sup>
            </m:sSup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="008157A1" w:rsidRPr="008157A1">
        <w:rPr>
          <w:rFonts w:ascii="Cambria Math" w:hAnsi="Cambria Math"/>
          <w:b/>
          <w:bCs/>
          <w:color w:val="auto"/>
          <w:sz w:val="24"/>
          <w:szCs w:val="24"/>
        </w:rPr>
        <w:t xml:space="preserve">, </w:t>
      </w:r>
      <m:oMath>
        <m:func>
          <m:funcPr>
            <m:ctrlPr>
              <w:rPr>
                <w:rFonts w:ascii="Cambria Math" w:hAnsi="Cambria Math"/>
                <w:b/>
                <w:bCs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b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hAnsi="Cambria Math"/>
                    <w:b/>
                    <w:bCs/>
                    <w:i/>
                    <w:noProof/>
                    <w:color w:val="auto"/>
                    <w:sz w:val="24"/>
                    <w:szCs w:val="24"/>
                  </w:rPr>
                </m:ctrlPr>
              </m:radPr>
              <m:deg/>
              <m:e>
                <m:r>
                  <m:rPr>
                    <m:sty m:val="bi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e>
            </m:rad>
            <m:r>
              <m:rPr>
                <m:sty m:val="bi"/>
              </m:rP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=+∞</m:t>
            </m:r>
          </m:e>
        </m:func>
      </m:oMath>
      <w:r w:rsidR="008157A1" w:rsidRPr="008157A1">
        <w:rPr>
          <w:rFonts w:ascii="Cambria Math" w:hAnsi="Cambria Math"/>
          <w:b/>
          <w:bCs/>
          <w:color w:val="auto"/>
          <w:sz w:val="24"/>
          <w:szCs w:val="24"/>
        </w:rPr>
        <w:t>.</w:t>
      </w:r>
    </w:p>
    <w:p w14:paraId="63819FB8" w14:textId="7BB6F702" w:rsidR="008157A1" w:rsidRDefault="008157A1" w:rsidP="008157A1">
      <w:pPr>
        <w:spacing w:after="0"/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</w:p>
    <w:p w14:paraId="716B7FBF" w14:textId="7FBC0586" w:rsidR="008157A1" w:rsidRDefault="008157A1" w:rsidP="008157A1">
      <w:pPr>
        <w:spacing w:after="0"/>
        <w:rPr>
          <w:rFonts w:ascii="Cambria Math" w:hAnsi="Cambria Math"/>
          <w:color w:val="7030A0"/>
          <w:sz w:val="24"/>
          <w:szCs w:val="24"/>
        </w:rPr>
      </w:pPr>
      <w:r w:rsidRPr="008157A1">
        <w:rPr>
          <w:rFonts w:ascii="Cambria Math" w:hAnsi="Cambria Math"/>
          <w:color w:val="7030A0"/>
          <w:sz w:val="24"/>
          <w:szCs w:val="24"/>
          <w:u w:val="single"/>
        </w:rPr>
        <w:t xml:space="preserve">4) </w:t>
      </w:r>
      <w:r>
        <w:rPr>
          <w:rFonts w:ascii="Cambria Math" w:hAnsi="Cambria Math"/>
          <w:color w:val="7030A0"/>
          <w:sz w:val="24"/>
          <w:szCs w:val="24"/>
          <w:u w:val="single"/>
        </w:rPr>
        <w:t>Vocabulaire et Remarque</w:t>
      </w:r>
      <w:r w:rsidRPr="008157A1">
        <w:rPr>
          <w:rFonts w:ascii="Cambria Math" w:hAnsi="Cambria Math"/>
          <w:color w:val="7030A0"/>
          <w:sz w:val="24"/>
          <w:szCs w:val="24"/>
          <w:u w:val="single"/>
        </w:rPr>
        <w:t xml:space="preserve"> </w:t>
      </w:r>
    </w:p>
    <w:p w14:paraId="414047A9" w14:textId="77777777" w:rsidR="00BE0CAD" w:rsidRDefault="00BE0CAD" w:rsidP="008157A1">
      <w:pPr>
        <w:spacing w:after="0"/>
        <w:rPr>
          <w:rFonts w:ascii="Cambria Math" w:hAnsi="Cambria Math"/>
          <w:color w:val="7030A0"/>
          <w:sz w:val="24"/>
          <w:szCs w:val="24"/>
        </w:rPr>
      </w:pPr>
    </w:p>
    <w:p w14:paraId="5E36C0B6" w14:textId="1B71C4F8" w:rsidR="008157A1" w:rsidRDefault="008157A1" w:rsidP="008157A1">
      <w:pPr>
        <w:pStyle w:val="Paragraphedeliste"/>
        <w:numPr>
          <w:ilvl w:val="0"/>
          <w:numId w:val="6"/>
        </w:numPr>
        <w:spacing w:after="0"/>
        <w:rPr>
          <w:rFonts w:ascii="Cambria Math" w:hAnsi="Cambria Math"/>
          <w:color w:val="auto"/>
          <w:sz w:val="24"/>
          <w:szCs w:val="24"/>
        </w:rPr>
      </w:pPr>
      <w:r w:rsidRPr="008157A1">
        <w:rPr>
          <w:rFonts w:ascii="Cambria Math" w:hAnsi="Cambria Math"/>
          <w:color w:val="auto"/>
          <w:sz w:val="24"/>
          <w:szCs w:val="24"/>
        </w:rPr>
        <w:t xml:space="preserve">Une suite qui n'est pas convergente est dite </w:t>
      </w:r>
      <w:r w:rsidRPr="008157A1">
        <w:rPr>
          <w:rFonts w:ascii="Cambria Math" w:hAnsi="Cambria Math"/>
          <w:b/>
          <w:bCs/>
          <w:color w:val="auto"/>
          <w:sz w:val="24"/>
          <w:szCs w:val="24"/>
        </w:rPr>
        <w:t>divergente</w:t>
      </w:r>
      <w:r w:rsidRPr="008157A1">
        <w:rPr>
          <w:rFonts w:ascii="Cambria Math" w:hAnsi="Cambria Math"/>
          <w:color w:val="auto"/>
          <w:sz w:val="24"/>
          <w:szCs w:val="24"/>
        </w:rPr>
        <w:t xml:space="preserve">. </w:t>
      </w:r>
    </w:p>
    <w:p w14:paraId="26AFD307" w14:textId="77777777" w:rsidR="008157A1" w:rsidRPr="008157A1" w:rsidRDefault="008157A1" w:rsidP="008157A1">
      <w:pPr>
        <w:pStyle w:val="Paragraphedeliste"/>
        <w:numPr>
          <w:ilvl w:val="0"/>
          <w:numId w:val="6"/>
        </w:numPr>
        <w:spacing w:after="0"/>
        <w:rPr>
          <w:rFonts w:ascii="Cambria Math" w:hAnsi="Cambria Math"/>
          <w:sz w:val="24"/>
          <w:szCs w:val="24"/>
        </w:rPr>
      </w:pPr>
      <w:r w:rsidRPr="008157A1">
        <w:rPr>
          <w:rFonts w:ascii="Cambria Math" w:hAnsi="Cambria Math"/>
          <w:sz w:val="24"/>
          <w:szCs w:val="24"/>
        </w:rPr>
        <w:t>Une suite qui est divergente n'admet pas nécessairement de limite infinie.</w:t>
      </w:r>
    </w:p>
    <w:p w14:paraId="423F88A9" w14:textId="131FFD1B" w:rsidR="008157A1" w:rsidRPr="008157A1" w:rsidRDefault="008157A1" w:rsidP="008157A1">
      <w:pPr>
        <w:pStyle w:val="Paragraphedeliste"/>
        <w:spacing w:after="0"/>
        <w:ind w:left="1080"/>
        <w:rPr>
          <w:rFonts w:ascii="Cambria Math" w:hAnsi="Cambria Math"/>
          <w:sz w:val="24"/>
          <w:szCs w:val="24"/>
        </w:rPr>
      </w:pPr>
      <w:r w:rsidRPr="00BE0CAD">
        <w:rPr>
          <w:rFonts w:ascii="Cambria Math" w:hAnsi="Cambria Math"/>
          <w:sz w:val="24"/>
          <w:szCs w:val="24"/>
          <w:u w:val="single"/>
        </w:rPr>
        <w:t>Par exemple,</w:t>
      </w:r>
      <w:r w:rsidRPr="008157A1">
        <w:rPr>
          <w:rFonts w:ascii="Cambria Math" w:hAnsi="Cambria Math"/>
          <w:sz w:val="24"/>
          <w:szCs w:val="24"/>
        </w:rPr>
        <w:t xml:space="preserve"> la suite de terme générale </w:t>
      </w:r>
      <m:oMath>
        <m:sSup>
          <m:sSupPr>
            <m:ctrlPr>
              <w:rPr>
                <w:rFonts w:ascii="Cambria Math" w:hAnsi="Cambria Math"/>
                <w:i/>
                <w:sz w:val="24"/>
                <w:szCs w:val="24"/>
              </w:rPr>
            </m:ctrlPr>
          </m:sSupPr>
          <m:e>
            <m:d>
              <m:dPr>
                <m:ctrlPr>
                  <w:rPr>
                    <w:rFonts w:ascii="Cambria Math" w:hAnsi="Cambria Math"/>
                    <w:i/>
                    <w:sz w:val="24"/>
                    <w:szCs w:val="24"/>
                  </w:rPr>
                </m:ctrlPr>
              </m:dPr>
              <m:e>
                <m:r>
                  <w:rPr>
                    <w:rFonts w:ascii="Cambria Math" w:hAnsi="Cambria Math"/>
                    <w:sz w:val="24"/>
                    <w:szCs w:val="24"/>
                  </w:rPr>
                  <m:t>-1</m:t>
                </m:r>
              </m:e>
            </m:d>
          </m:e>
          <m:sup>
            <m:r>
              <w:rPr>
                <w:rFonts w:ascii="Cambria Math" w:hAnsi="Cambria Math"/>
                <w:sz w:val="24"/>
                <w:szCs w:val="24"/>
              </w:rPr>
              <m:t>n</m:t>
            </m:r>
          </m:sup>
        </m:sSup>
      </m:oMath>
      <w:r w:rsidRPr="008157A1">
        <w:rPr>
          <w:rFonts w:ascii="Cambria Math" w:hAnsi="Cambria Math"/>
          <w:sz w:val="24"/>
          <w:szCs w:val="24"/>
        </w:rPr>
        <w:t xml:space="preserve"> prend alternativement les valeurs –1 et 1. Elle n'admet donc pas de limite finie, ni infinie. Elle est donc divergente.</w:t>
      </w:r>
    </w:p>
    <w:p w14:paraId="0378F3E2" w14:textId="77777777" w:rsidR="00113D2A" w:rsidRDefault="00113D2A" w:rsidP="00CB36C8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93FF29C" w14:textId="5230DAAD" w:rsidR="00CB36C8" w:rsidRDefault="00CB36C8" w:rsidP="00CB36C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CB36C8">
        <w:rPr>
          <w:rFonts w:ascii="Cambria Math" w:hAnsi="Cambria Math"/>
          <w:color w:val="7030A0"/>
          <w:sz w:val="24"/>
          <w:szCs w:val="24"/>
          <w:u w:val="single"/>
        </w:rPr>
        <w:t>5) Algorithme de détermination d’un seuil</w:t>
      </w:r>
    </w:p>
    <w:p w14:paraId="3741F3D1" w14:textId="77777777" w:rsidR="00113D2A" w:rsidRDefault="00113D2A" w:rsidP="00CB36C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535A8180" w14:textId="77777777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113D2A">
        <w:rPr>
          <w:rFonts w:ascii="Cambria Math" w:hAnsi="Cambria Math"/>
          <w:sz w:val="24"/>
          <w:szCs w:val="24"/>
          <w:u w:val="single"/>
        </w:rPr>
        <w:t>Algorithme permettant de déterminer un rang à partir duquel une suite croissante de limite infinie est supérieure à un nombre réel A :</w:t>
      </w:r>
    </w:p>
    <w:p w14:paraId="5226EAE2" w14:textId="77777777" w:rsidR="00113D2A" w:rsidRPr="00113D2A" w:rsidRDefault="00113D2A" w:rsidP="00113D2A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3A0DC2B5" w14:textId="77777777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  <w:r w:rsidRPr="00113D2A">
        <w:rPr>
          <w:rFonts w:ascii="Cambria Math" w:hAnsi="Cambria Math"/>
          <w:sz w:val="24"/>
          <w:szCs w:val="24"/>
        </w:rPr>
        <w:t>On considère la suite (</w:t>
      </w:r>
      <w:r w:rsidRPr="00113D2A">
        <w:rPr>
          <w:rFonts w:ascii="Cambria Math" w:hAnsi="Cambria Math" w:cs="Arial"/>
          <w:i/>
          <w:sz w:val="24"/>
          <w:szCs w:val="24"/>
        </w:rPr>
        <w:t>u</w:t>
      </w:r>
      <w:r w:rsidRPr="00113D2A">
        <w:rPr>
          <w:rFonts w:ascii="Cambria Math" w:hAnsi="Cambria Math" w:cs="Arial"/>
          <w:i/>
          <w:sz w:val="24"/>
          <w:szCs w:val="24"/>
          <w:vertAlign w:val="subscript"/>
        </w:rPr>
        <w:t>n</w:t>
      </w:r>
      <w:r w:rsidRPr="00113D2A">
        <w:rPr>
          <w:rFonts w:ascii="Cambria Math" w:hAnsi="Cambria Math"/>
          <w:sz w:val="24"/>
          <w:szCs w:val="24"/>
        </w:rPr>
        <w:t xml:space="preserve">) définie par </w:t>
      </w:r>
      <m:oMath>
        <m:sSub>
          <m:sSubPr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noProof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noProof/>
                <w:sz w:val="24"/>
                <w:szCs w:val="24"/>
              </w:rPr>
              <m:t>0</m:t>
            </m:r>
          </m:sub>
        </m:sSub>
        <m:r>
          <w:rPr>
            <w:rFonts w:ascii="Cambria Math" w:hAnsi="Cambria Math" w:cs="Arial"/>
            <w:noProof/>
            <w:sz w:val="24"/>
            <w:szCs w:val="24"/>
          </w:rPr>
          <m:t>=2</m:t>
        </m:r>
      </m:oMath>
      <w:r w:rsidRPr="00113D2A">
        <w:rPr>
          <w:rFonts w:ascii="Cambria Math" w:hAnsi="Cambria Math"/>
          <w:sz w:val="24"/>
          <w:szCs w:val="24"/>
        </w:rPr>
        <w:t xml:space="preserve"> et pour tout entier </w:t>
      </w:r>
      <w:r w:rsidRPr="00113D2A">
        <w:rPr>
          <w:rFonts w:ascii="Cambria Math" w:hAnsi="Cambria Math"/>
          <w:i/>
          <w:sz w:val="24"/>
          <w:szCs w:val="24"/>
        </w:rPr>
        <w:t>n,</w:t>
      </w:r>
      <w:r w:rsidRPr="00113D2A">
        <w:rPr>
          <w:rFonts w:ascii="Cambria Math" w:hAnsi="Cambria Math"/>
          <w:sz w:val="24"/>
          <w:szCs w:val="24"/>
        </w:rPr>
        <w:t xml:space="preserve"> </w:t>
      </w:r>
      <m:oMath>
        <m:sSub>
          <m:sSubPr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noProof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noProof/>
                <w:sz w:val="24"/>
                <w:szCs w:val="24"/>
              </w:rPr>
              <m:t>n+1</m:t>
            </m:r>
          </m:sub>
        </m:sSub>
        <m:r>
          <w:rPr>
            <w:rFonts w:ascii="Cambria Math" w:hAnsi="Cambria Math" w:cs="Arial"/>
            <w:noProof/>
            <w:sz w:val="24"/>
            <w:szCs w:val="24"/>
          </w:rPr>
          <m:t>=4</m:t>
        </m:r>
        <m:sSub>
          <m:sSubPr>
            <m:ctrlPr>
              <w:rPr>
                <w:rFonts w:ascii="Cambria Math" w:hAnsi="Cambria Math" w:cs="Arial"/>
                <w:i/>
                <w:noProof/>
                <w:sz w:val="24"/>
                <w:szCs w:val="24"/>
              </w:rPr>
            </m:ctrlPr>
          </m:sSubPr>
          <m:e>
            <m:r>
              <w:rPr>
                <w:rFonts w:ascii="Cambria Math" w:hAnsi="Cambria Math" w:cs="Arial"/>
                <w:noProof/>
                <w:sz w:val="24"/>
                <w:szCs w:val="24"/>
              </w:rPr>
              <m:t>u</m:t>
            </m:r>
          </m:e>
          <m:sub>
            <m:r>
              <w:rPr>
                <w:rFonts w:ascii="Cambria Math" w:hAnsi="Cambria Math" w:cs="Arial"/>
                <w:noProof/>
                <w:sz w:val="24"/>
                <w:szCs w:val="24"/>
              </w:rPr>
              <m:t>n</m:t>
            </m:r>
          </m:sub>
        </m:sSub>
      </m:oMath>
      <w:r w:rsidRPr="00113D2A">
        <w:rPr>
          <w:rFonts w:ascii="Cambria Math" w:hAnsi="Cambria Math"/>
          <w:sz w:val="24"/>
          <w:szCs w:val="24"/>
        </w:rPr>
        <w:t>.</w:t>
      </w:r>
    </w:p>
    <w:p w14:paraId="3CF37518" w14:textId="77777777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  <w:r w:rsidRPr="00113D2A">
        <w:rPr>
          <w:rFonts w:ascii="Cambria Math" w:hAnsi="Cambria Math"/>
          <w:sz w:val="24"/>
          <w:szCs w:val="24"/>
        </w:rPr>
        <w:t xml:space="preserve">Cette suite est croissante et admet pour limite </w:t>
      </w:r>
      <m:oMath>
        <m:r>
          <w:rPr>
            <w:rFonts w:ascii="Cambria Math" w:hAnsi="Cambria Math"/>
            <w:sz w:val="24"/>
            <w:szCs w:val="24"/>
          </w:rPr>
          <m:t>+∞</m:t>
        </m:r>
      </m:oMath>
      <w:r w:rsidRPr="00113D2A">
        <w:rPr>
          <w:rFonts w:ascii="Cambria Math" w:hAnsi="Cambria Math"/>
          <w:sz w:val="24"/>
          <w:szCs w:val="24"/>
        </w:rPr>
        <w:t>.</w:t>
      </w:r>
    </w:p>
    <w:p w14:paraId="62DFDD4D" w14:textId="77777777" w:rsidR="00113D2A" w:rsidRPr="00113D2A" w:rsidRDefault="00113D2A" w:rsidP="00113D2A">
      <w:pPr>
        <w:spacing w:after="0"/>
        <w:rPr>
          <w:rFonts w:ascii="Cambria Math" w:hAnsi="Cambria Math"/>
          <w:color w:val="FF0000"/>
          <w:sz w:val="24"/>
          <w:szCs w:val="24"/>
        </w:rPr>
      </w:pPr>
    </w:p>
    <w:p w14:paraId="4139CD08" w14:textId="78337203" w:rsidR="00113D2A" w:rsidRDefault="00113D2A" w:rsidP="00113D2A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113D2A">
        <w:rPr>
          <w:rFonts w:ascii="Cambria Math" w:hAnsi="Cambria Math"/>
          <w:sz w:val="24"/>
          <w:szCs w:val="24"/>
          <w:u w:val="single"/>
        </w:rPr>
        <w:t>Voici un algorithme écrit en langage naturel :</w:t>
      </w:r>
    </w:p>
    <w:p w14:paraId="68A9DC2B" w14:textId="77777777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  <w:u w:val="single"/>
        </w:rPr>
      </w:pPr>
    </w:p>
    <w:tbl>
      <w:tblPr>
        <w:tblpPr w:leftFromText="141" w:rightFromText="141" w:vertAnchor="text" w:horzAnchor="margin" w:tblpY="-1"/>
        <w:tblW w:w="3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031"/>
      </w:tblGrid>
      <w:tr w:rsidR="00113D2A" w:rsidRPr="00514733" w14:paraId="70499FB8" w14:textId="77777777" w:rsidTr="00113D2A">
        <w:trPr>
          <w:trHeight w:val="222"/>
        </w:trPr>
        <w:tc>
          <w:tcPr>
            <w:tcW w:w="3031" w:type="dxa"/>
            <w:tcBorders>
              <w:bottom w:val="single" w:sz="4" w:space="0" w:color="000000"/>
            </w:tcBorders>
            <w:shd w:val="clear" w:color="auto" w:fill="CCFFFF"/>
          </w:tcPr>
          <w:p w14:paraId="27D34D4F" w14:textId="77777777" w:rsidR="00113D2A" w:rsidRPr="00514733" w:rsidRDefault="00113D2A" w:rsidP="00113D2A">
            <w:pPr>
              <w:spacing w:after="0"/>
              <w:jc w:val="center"/>
              <w:rPr>
                <w:rFonts w:ascii="Arial" w:hAnsi="Arial"/>
                <w:b/>
                <w:sz w:val="20"/>
              </w:rPr>
            </w:pPr>
            <w:r w:rsidRPr="00514733">
              <w:rPr>
                <w:rFonts w:ascii="Arial" w:hAnsi="Arial"/>
                <w:b/>
                <w:sz w:val="20"/>
              </w:rPr>
              <w:t>Langage naturel</w:t>
            </w:r>
          </w:p>
        </w:tc>
      </w:tr>
      <w:tr w:rsidR="00113D2A" w:rsidRPr="00514733" w14:paraId="65437AD2" w14:textId="77777777" w:rsidTr="00113D2A">
        <w:trPr>
          <w:trHeight w:val="2779"/>
        </w:trPr>
        <w:tc>
          <w:tcPr>
            <w:tcW w:w="3031" w:type="dxa"/>
            <w:shd w:val="clear" w:color="auto" w:fill="auto"/>
          </w:tcPr>
          <w:p w14:paraId="538155BF" w14:textId="77777777" w:rsidR="00113D2A" w:rsidRPr="00294763" w:rsidRDefault="00113D2A" w:rsidP="00113D2A">
            <w:pPr>
              <w:spacing w:after="0"/>
              <w:rPr>
                <w:rFonts w:ascii="Arial" w:hAnsi="Arial"/>
                <w:bCs/>
                <w:color w:val="FF0000"/>
                <w:sz w:val="22"/>
              </w:rPr>
            </w:pPr>
            <w:r w:rsidRPr="00294763">
              <w:rPr>
                <w:rFonts w:ascii="Arial" w:hAnsi="Arial"/>
                <w:bCs/>
                <w:color w:val="FF0000"/>
                <w:sz w:val="22"/>
              </w:rPr>
              <w:t>Définir fonction seuil(A)</w:t>
            </w:r>
          </w:p>
          <w:p w14:paraId="23C35CA0" w14:textId="77777777" w:rsidR="00113D2A" w:rsidRPr="00AF4172" w:rsidRDefault="00113D2A" w:rsidP="00113D2A">
            <w:pPr>
              <w:spacing w:after="0"/>
              <w:rPr>
                <w:rFonts w:ascii="Arial" w:hAnsi="Arial"/>
                <w:b/>
                <w:color w:val="FF6600"/>
                <w:sz w:val="22"/>
              </w:rPr>
            </w:pPr>
          </w:p>
          <w:p w14:paraId="18C5309B" w14:textId="77777777" w:rsidR="00113D2A" w:rsidRDefault="00113D2A" w:rsidP="00113D2A">
            <w:pPr>
              <w:spacing w:after="0"/>
              <w:rPr>
                <w:rFonts w:ascii="Arial" w:hAnsi="Arial"/>
                <w:color w:val="FF6600"/>
                <w:sz w:val="22"/>
              </w:rPr>
            </w:pPr>
            <w:proofErr w:type="gramStart"/>
            <w:r>
              <w:rPr>
                <w:rFonts w:ascii="Arial" w:hAnsi="Arial"/>
                <w:color w:val="FF6600"/>
                <w:sz w:val="22"/>
              </w:rPr>
              <w:t>n</w:t>
            </w:r>
            <w:proofErr w:type="gramEnd"/>
            <w:r>
              <w:rPr>
                <w:rFonts w:ascii="Arial" w:hAnsi="Arial"/>
                <w:color w:val="FF6600"/>
                <w:sz w:val="22"/>
              </w:rPr>
              <w:t xml:space="preserve"> </w:t>
            </w:r>
            <w:r w:rsidRPr="00294763">
              <w:rPr>
                <w:rFonts w:ascii="Arial" w:hAnsi="Arial"/>
                <w:color w:val="FF6600"/>
                <w:sz w:val="22"/>
              </w:rPr>
              <w:t>←</w:t>
            </w:r>
            <w:r>
              <w:rPr>
                <w:rFonts w:ascii="Arial" w:hAnsi="Arial"/>
                <w:color w:val="FF6600"/>
                <w:sz w:val="22"/>
              </w:rPr>
              <w:t xml:space="preserve"> 0</w:t>
            </w:r>
          </w:p>
          <w:p w14:paraId="5FE672EA" w14:textId="77777777" w:rsidR="00113D2A" w:rsidRPr="00AF4172" w:rsidRDefault="00113D2A" w:rsidP="00113D2A">
            <w:pPr>
              <w:spacing w:after="0"/>
              <w:rPr>
                <w:rFonts w:ascii="Arial" w:hAnsi="Arial"/>
                <w:color w:val="FF6600"/>
                <w:sz w:val="22"/>
              </w:rPr>
            </w:pPr>
            <w:proofErr w:type="gramStart"/>
            <w:r>
              <w:rPr>
                <w:rFonts w:ascii="Arial" w:hAnsi="Arial"/>
                <w:color w:val="FF6600"/>
                <w:sz w:val="22"/>
              </w:rPr>
              <w:t>u</w:t>
            </w:r>
            <w:proofErr w:type="gramEnd"/>
            <w:r>
              <w:rPr>
                <w:rFonts w:ascii="Arial" w:hAnsi="Arial"/>
                <w:color w:val="FF6600"/>
                <w:sz w:val="22"/>
              </w:rPr>
              <w:t xml:space="preserve"> </w:t>
            </w:r>
            <w:r w:rsidRPr="00294763">
              <w:rPr>
                <w:rFonts w:ascii="Arial" w:hAnsi="Arial"/>
                <w:color w:val="FF6600"/>
                <w:sz w:val="22"/>
              </w:rPr>
              <w:t>←</w:t>
            </w:r>
            <w:r>
              <w:rPr>
                <w:rFonts w:ascii="Arial" w:hAnsi="Arial"/>
                <w:color w:val="FF6600"/>
                <w:sz w:val="22"/>
              </w:rPr>
              <w:t xml:space="preserve"> 2</w:t>
            </w:r>
          </w:p>
          <w:p w14:paraId="26D35539" w14:textId="77777777" w:rsidR="00113D2A" w:rsidRPr="00AF4172" w:rsidRDefault="00113D2A" w:rsidP="00113D2A">
            <w:pPr>
              <w:spacing w:after="0"/>
              <w:rPr>
                <w:rFonts w:ascii="Arial" w:hAnsi="Arial"/>
                <w:sz w:val="22"/>
              </w:rPr>
            </w:pPr>
          </w:p>
          <w:p w14:paraId="147939DC" w14:textId="77777777" w:rsidR="00113D2A" w:rsidRDefault="00113D2A" w:rsidP="00113D2A">
            <w:pPr>
              <w:spacing w:after="0"/>
              <w:rPr>
                <w:rFonts w:ascii="Arial" w:hAnsi="Arial"/>
                <w:color w:val="3366FF"/>
                <w:sz w:val="22"/>
              </w:rPr>
            </w:pPr>
            <w:r>
              <w:rPr>
                <w:rFonts w:ascii="Arial" w:hAnsi="Arial"/>
                <w:color w:val="3366FF"/>
                <w:sz w:val="22"/>
              </w:rPr>
              <w:t>Tant que u &lt; A</w:t>
            </w:r>
            <w:r w:rsidRPr="00AF4172">
              <w:rPr>
                <w:rFonts w:ascii="Arial" w:hAnsi="Arial"/>
                <w:color w:val="3366FF"/>
                <w:sz w:val="22"/>
              </w:rPr>
              <w:t xml:space="preserve">   </w:t>
            </w:r>
          </w:p>
          <w:p w14:paraId="09AD71B6" w14:textId="77777777" w:rsidR="00113D2A" w:rsidRPr="00AF4172" w:rsidRDefault="00113D2A" w:rsidP="00113D2A">
            <w:pPr>
              <w:spacing w:after="0"/>
              <w:rPr>
                <w:rFonts w:ascii="Arial" w:hAnsi="Arial"/>
                <w:color w:val="3366FF"/>
                <w:sz w:val="22"/>
              </w:rPr>
            </w:pPr>
            <w:r>
              <w:rPr>
                <w:rFonts w:ascii="Arial" w:hAnsi="Arial"/>
                <w:color w:val="3366FF"/>
                <w:sz w:val="22"/>
              </w:rPr>
              <w:t xml:space="preserve">        </w:t>
            </w:r>
            <w:proofErr w:type="gramStart"/>
            <w:r>
              <w:rPr>
                <w:rFonts w:ascii="Arial" w:hAnsi="Arial"/>
                <w:color w:val="3366FF"/>
                <w:sz w:val="22"/>
              </w:rPr>
              <w:t>n</w:t>
            </w:r>
            <w:proofErr w:type="gramEnd"/>
            <w:r w:rsidRPr="00AF4172">
              <w:rPr>
                <w:rFonts w:ascii="Arial" w:hAnsi="Arial"/>
                <w:color w:val="3366FF"/>
                <w:sz w:val="22"/>
              </w:rPr>
              <w:t xml:space="preserve"> </w:t>
            </w:r>
            <w:r w:rsidRPr="00294763">
              <w:rPr>
                <w:rFonts w:ascii="Arial" w:hAnsi="Arial"/>
                <w:color w:val="3366FF"/>
                <w:sz w:val="22"/>
              </w:rPr>
              <w:t>←</w:t>
            </w:r>
            <w:r w:rsidRPr="00AF4172">
              <w:rPr>
                <w:rFonts w:ascii="Arial" w:hAnsi="Arial"/>
                <w:color w:val="3366FF"/>
                <w:sz w:val="22"/>
              </w:rPr>
              <w:t xml:space="preserve"> </w:t>
            </w:r>
            <w:r>
              <w:rPr>
                <w:rFonts w:ascii="Arial" w:hAnsi="Arial"/>
                <w:color w:val="3366FF"/>
                <w:sz w:val="22"/>
              </w:rPr>
              <w:t>n + 1</w:t>
            </w:r>
          </w:p>
          <w:p w14:paraId="5DEFFCDA" w14:textId="77777777" w:rsidR="00113D2A" w:rsidRDefault="00113D2A" w:rsidP="00113D2A">
            <w:pPr>
              <w:spacing w:after="0"/>
              <w:rPr>
                <w:rFonts w:ascii="Arial" w:hAnsi="Arial"/>
                <w:color w:val="3366FF"/>
                <w:sz w:val="22"/>
              </w:rPr>
            </w:pPr>
            <w:r w:rsidRPr="00AF4172">
              <w:rPr>
                <w:rFonts w:ascii="Arial" w:hAnsi="Arial"/>
                <w:color w:val="3366FF"/>
                <w:sz w:val="22"/>
              </w:rPr>
              <w:t xml:space="preserve">        </w:t>
            </w:r>
            <w:proofErr w:type="gramStart"/>
            <w:r>
              <w:rPr>
                <w:rFonts w:ascii="Arial" w:hAnsi="Arial"/>
                <w:color w:val="3366FF"/>
                <w:sz w:val="22"/>
              </w:rPr>
              <w:t>u</w:t>
            </w:r>
            <w:proofErr w:type="gramEnd"/>
            <w:r w:rsidRPr="00AF4172">
              <w:rPr>
                <w:rFonts w:ascii="Arial" w:hAnsi="Arial"/>
                <w:color w:val="3366FF"/>
                <w:sz w:val="22"/>
              </w:rPr>
              <w:t xml:space="preserve"> </w:t>
            </w:r>
            <w:r w:rsidRPr="00294763">
              <w:rPr>
                <w:rFonts w:ascii="Arial" w:hAnsi="Arial"/>
                <w:color w:val="3366FF"/>
                <w:sz w:val="22"/>
              </w:rPr>
              <w:t>←</w:t>
            </w:r>
            <w:r w:rsidRPr="00AF4172">
              <w:rPr>
                <w:rFonts w:ascii="Arial" w:hAnsi="Arial"/>
                <w:color w:val="3366FF"/>
                <w:sz w:val="22"/>
              </w:rPr>
              <w:t xml:space="preserve"> </w:t>
            </w:r>
            <w:r>
              <w:rPr>
                <w:rFonts w:ascii="Arial" w:hAnsi="Arial"/>
                <w:color w:val="3366FF"/>
                <w:sz w:val="22"/>
              </w:rPr>
              <w:t>4u</w:t>
            </w:r>
          </w:p>
          <w:p w14:paraId="5AC417B4" w14:textId="77777777" w:rsidR="00113D2A" w:rsidRPr="00294763" w:rsidRDefault="00113D2A" w:rsidP="00113D2A">
            <w:pPr>
              <w:spacing w:after="0"/>
              <w:rPr>
                <w:rFonts w:ascii="Arial" w:hAnsi="Arial"/>
                <w:color w:val="3366FF"/>
                <w:sz w:val="22"/>
              </w:rPr>
            </w:pPr>
            <w:r>
              <w:rPr>
                <w:rFonts w:ascii="Arial" w:hAnsi="Arial"/>
                <w:color w:val="3366FF"/>
                <w:sz w:val="22"/>
              </w:rPr>
              <w:t>Fin Tant que</w:t>
            </w:r>
          </w:p>
          <w:p w14:paraId="2FCE2C6F" w14:textId="77777777" w:rsidR="00113D2A" w:rsidRPr="00294763" w:rsidRDefault="00113D2A" w:rsidP="00113D2A">
            <w:pPr>
              <w:spacing w:after="0"/>
              <w:rPr>
                <w:rFonts w:ascii="Arial" w:hAnsi="Arial"/>
                <w:sz w:val="22"/>
              </w:rPr>
            </w:pPr>
            <w:r w:rsidRPr="00AF4172">
              <w:rPr>
                <w:rFonts w:ascii="Arial" w:hAnsi="Arial"/>
                <w:sz w:val="22"/>
              </w:rPr>
              <w:t xml:space="preserve"> </w:t>
            </w:r>
          </w:p>
          <w:p w14:paraId="138B6236" w14:textId="77777777" w:rsidR="00113D2A" w:rsidRPr="00514733" w:rsidRDefault="00113D2A" w:rsidP="00113D2A">
            <w:pPr>
              <w:spacing w:after="0"/>
              <w:rPr>
                <w:rFonts w:ascii="Arial" w:hAnsi="Arial"/>
                <w:sz w:val="18"/>
              </w:rPr>
            </w:pPr>
            <w:r w:rsidRPr="00AF4172">
              <w:rPr>
                <w:rFonts w:ascii="Arial" w:hAnsi="Arial"/>
                <w:color w:val="008000"/>
                <w:sz w:val="22"/>
              </w:rPr>
              <w:t xml:space="preserve">Afficher </w:t>
            </w:r>
            <w:r>
              <w:rPr>
                <w:rFonts w:ascii="Arial" w:hAnsi="Arial"/>
                <w:color w:val="008000"/>
                <w:sz w:val="22"/>
              </w:rPr>
              <w:t>n</w:t>
            </w:r>
          </w:p>
        </w:tc>
      </w:tr>
    </w:tbl>
    <w:p w14:paraId="617B819F" w14:textId="77777777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5A28A92C" w14:textId="77777777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  <w:r w:rsidRPr="00113D2A">
        <w:rPr>
          <w:rFonts w:ascii="Cambria Math" w:hAnsi="Cambria Math"/>
          <w:sz w:val="24"/>
          <w:szCs w:val="24"/>
        </w:rPr>
        <w:tab/>
      </w:r>
    </w:p>
    <w:p w14:paraId="50648CDF" w14:textId="77777777" w:rsid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2687A6B3" w14:textId="77777777" w:rsid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174F6073" w14:textId="77777777" w:rsid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712399EF" w14:textId="77777777" w:rsid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7BAFCF34" w14:textId="77777777" w:rsid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629F64D3" w14:textId="77777777" w:rsid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4EF38E35" w14:textId="77777777" w:rsid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49012E2C" w14:textId="77777777" w:rsid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64EED2DA" w14:textId="70A36FB4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  <w:r w:rsidRPr="00113D2A">
        <w:rPr>
          <w:rFonts w:ascii="Cambria Math" w:hAnsi="Cambria Math"/>
          <w:sz w:val="24"/>
          <w:szCs w:val="24"/>
        </w:rPr>
        <w:lastRenderedPageBreak/>
        <w:t xml:space="preserve">En appliquant cet algorithme avec A = 100, on obtient en sortie </w:t>
      </w:r>
      <w:r w:rsidRPr="00113D2A">
        <w:rPr>
          <w:rFonts w:ascii="Cambria Math" w:hAnsi="Cambria Math" w:cs="Arial"/>
          <w:i/>
          <w:sz w:val="24"/>
          <w:szCs w:val="24"/>
        </w:rPr>
        <w:t>n</w:t>
      </w:r>
      <w:r w:rsidRPr="00113D2A">
        <w:rPr>
          <w:rFonts w:ascii="Cambria Math" w:hAnsi="Cambria Math" w:cs="Arial"/>
          <w:sz w:val="24"/>
          <w:szCs w:val="24"/>
        </w:rPr>
        <w:t xml:space="preserve"> </w:t>
      </w:r>
      <w:r w:rsidRPr="00113D2A">
        <w:rPr>
          <w:rFonts w:ascii="Cambria Math" w:hAnsi="Cambria Math"/>
          <w:sz w:val="24"/>
          <w:szCs w:val="24"/>
        </w:rPr>
        <w:t>= 3.</w:t>
      </w:r>
    </w:p>
    <w:p w14:paraId="391BD52E" w14:textId="77777777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  <w:r w:rsidRPr="00113D2A">
        <w:rPr>
          <w:rFonts w:ascii="Cambria Math" w:hAnsi="Cambria Math"/>
          <w:sz w:val="24"/>
          <w:szCs w:val="24"/>
        </w:rPr>
        <w:t xml:space="preserve">A partir du terme </w:t>
      </w:r>
      <w:r w:rsidRPr="00113D2A">
        <w:rPr>
          <w:rFonts w:ascii="Cambria Math" w:hAnsi="Cambria Math" w:cs="Arial"/>
          <w:i/>
          <w:sz w:val="24"/>
          <w:szCs w:val="24"/>
        </w:rPr>
        <w:t>u</w:t>
      </w:r>
      <w:r w:rsidRPr="00113D2A">
        <w:rPr>
          <w:rFonts w:ascii="Cambria Math" w:hAnsi="Cambria Math" w:cs="Arial"/>
          <w:i/>
          <w:sz w:val="24"/>
          <w:szCs w:val="24"/>
          <w:vertAlign w:val="subscript"/>
        </w:rPr>
        <w:t>3</w:t>
      </w:r>
      <w:r w:rsidRPr="00113D2A">
        <w:rPr>
          <w:rFonts w:ascii="Cambria Math" w:hAnsi="Cambria Math"/>
          <w:sz w:val="24"/>
          <w:szCs w:val="24"/>
        </w:rPr>
        <w:t>, les termes de la suite dépassent 100.</w:t>
      </w:r>
    </w:p>
    <w:p w14:paraId="7BCE1355" w14:textId="77777777" w:rsidR="00113D2A" w:rsidRPr="00113D2A" w:rsidRDefault="00113D2A" w:rsidP="00113D2A">
      <w:pPr>
        <w:spacing w:after="0"/>
        <w:rPr>
          <w:rFonts w:ascii="Cambria Math" w:hAnsi="Cambria Math"/>
          <w:sz w:val="24"/>
          <w:szCs w:val="24"/>
        </w:rPr>
      </w:pPr>
    </w:p>
    <w:p w14:paraId="2BC8AAFA" w14:textId="68CBB5E2" w:rsidR="00113D2A" w:rsidRDefault="00113D2A" w:rsidP="00113D2A">
      <w:pPr>
        <w:spacing w:after="0"/>
        <w:rPr>
          <w:rFonts w:ascii="Cambria Math" w:hAnsi="Cambria Math"/>
          <w:sz w:val="24"/>
          <w:szCs w:val="24"/>
          <w:u w:val="single"/>
        </w:rPr>
      </w:pPr>
      <w:r w:rsidRPr="00113D2A">
        <w:rPr>
          <w:rFonts w:ascii="Cambria Math" w:hAnsi="Cambria Math"/>
          <w:sz w:val="24"/>
          <w:szCs w:val="24"/>
          <w:u w:val="single"/>
        </w:rPr>
        <w:t>En langage calculatrice et Python, cela donne :</w:t>
      </w:r>
    </w:p>
    <w:p w14:paraId="6A0D9902" w14:textId="26B3CFDF" w:rsidR="00113D2A" w:rsidRDefault="00113D2A" w:rsidP="00113D2A">
      <w:pPr>
        <w:spacing w:after="0"/>
        <w:rPr>
          <w:rFonts w:ascii="Cambria Math" w:hAnsi="Cambria Math"/>
          <w:sz w:val="24"/>
          <w:szCs w:val="24"/>
          <w:u w:val="single"/>
        </w:rPr>
      </w:pPr>
    </w:p>
    <w:tbl>
      <w:tblPr>
        <w:tblW w:w="3406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3406"/>
      </w:tblGrid>
      <w:tr w:rsidR="00113D2A" w:rsidRPr="00514733" w14:paraId="6B5C999A" w14:textId="77777777" w:rsidTr="00113D2A">
        <w:trPr>
          <w:trHeight w:val="238"/>
        </w:trPr>
        <w:tc>
          <w:tcPr>
            <w:tcW w:w="3406" w:type="dxa"/>
            <w:shd w:val="clear" w:color="auto" w:fill="FFFF99"/>
          </w:tcPr>
          <w:p w14:paraId="56F0B500" w14:textId="77777777" w:rsidR="00113D2A" w:rsidRPr="00514733" w:rsidRDefault="00113D2A" w:rsidP="00CD33E9">
            <w:pPr>
              <w:spacing w:after="0"/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Python</w:t>
            </w:r>
          </w:p>
        </w:tc>
      </w:tr>
      <w:tr w:rsidR="00113D2A" w:rsidRPr="00C7588A" w14:paraId="1DBB776D" w14:textId="77777777" w:rsidTr="00113D2A">
        <w:trPr>
          <w:trHeight w:val="1966"/>
        </w:trPr>
        <w:tc>
          <w:tcPr>
            <w:tcW w:w="3406" w:type="dxa"/>
          </w:tcPr>
          <w:p w14:paraId="5A7D8DF3" w14:textId="77777777" w:rsidR="00113D2A" w:rsidRPr="00C7588A" w:rsidRDefault="00113D2A" w:rsidP="00CD33E9">
            <w:pPr>
              <w:spacing w:after="0"/>
              <w:jc w:val="center"/>
              <w:rPr>
                <w:rFonts w:ascii="Arial" w:hAnsi="Arial"/>
              </w:rPr>
            </w:pPr>
            <w:r>
              <w:rPr>
                <w:rFonts w:ascii="Arial" w:hAnsi="Arial"/>
                <w:noProof/>
              </w:rPr>
              <w:drawing>
                <wp:inline distT="0" distB="0" distL="0" distR="0" wp14:anchorId="3BE14366" wp14:editId="4BE37FBD">
                  <wp:extent cx="1188052" cy="1248978"/>
                  <wp:effectExtent l="0" t="0" r="6350" b="0"/>
                  <wp:docPr id="209" name="Image 2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9" name="Capture d’écran 2019-09-27 à 22.25.44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1654" cy="126327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3A784D" w14:textId="7C0E54B6" w:rsidR="00113D2A" w:rsidRDefault="00113D2A" w:rsidP="00113D2A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4CD4BF4E" w14:textId="18BBF079" w:rsidR="00113D2A" w:rsidRDefault="00113D2A" w:rsidP="00113D2A">
      <w:pPr>
        <w:spacing w:after="0"/>
        <w:rPr>
          <w:rFonts w:ascii="Cambria Math" w:hAnsi="Cambria Math"/>
          <w:sz w:val="24"/>
          <w:szCs w:val="24"/>
          <w:u w:val="single"/>
        </w:rPr>
      </w:pPr>
    </w:p>
    <w:p w14:paraId="7D052353" w14:textId="15C01E80" w:rsidR="00113D2A" w:rsidRPr="00470043" w:rsidRDefault="00113D2A" w:rsidP="00113D2A">
      <w:pPr>
        <w:spacing w:after="0"/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  <w:r w:rsidRPr="00470043">
        <w:rPr>
          <w:rFonts w:ascii="Cambria Math" w:hAnsi="Cambria Math"/>
          <w:b/>
          <w:bCs/>
          <w:color w:val="7030A0"/>
          <w:sz w:val="24"/>
          <w:szCs w:val="24"/>
          <w:u w:val="single"/>
        </w:rPr>
        <w:t xml:space="preserve">Exercices d’applications : </w:t>
      </w:r>
    </w:p>
    <w:p w14:paraId="4C53FF7A" w14:textId="76CC2DDB" w:rsidR="00113D2A" w:rsidRPr="00470043" w:rsidRDefault="00113D2A" w:rsidP="00113D2A">
      <w:pPr>
        <w:spacing w:after="0"/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</w:p>
    <w:p w14:paraId="12081E40" w14:textId="5C7D421C" w:rsidR="00191DE9" w:rsidRDefault="00191DE9" w:rsidP="00113D2A">
      <w:pPr>
        <w:spacing w:after="0"/>
        <w:rPr>
          <w:rFonts w:ascii="Cambria Math" w:hAnsi="Cambria Math"/>
          <w:b/>
          <w:bCs/>
          <w:sz w:val="24"/>
          <w:szCs w:val="24"/>
          <w:u w:val="single"/>
        </w:rPr>
      </w:pPr>
    </w:p>
    <w:p w14:paraId="4C5E033D" w14:textId="2CF2550B" w:rsidR="00191DE9" w:rsidRDefault="00191DE9" w:rsidP="00113D2A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  <w:r w:rsidRPr="00191DE9">
        <w:rPr>
          <w:rFonts w:ascii="Cambria Math" w:hAnsi="Cambria Math"/>
          <w:color w:val="FF0000"/>
          <w:sz w:val="24"/>
          <w:szCs w:val="24"/>
          <w:u w:val="single"/>
        </w:rPr>
        <w:t>III. Limites et opérations</w:t>
      </w:r>
    </w:p>
    <w:p w14:paraId="67B54688" w14:textId="77777777" w:rsidR="00267CDE" w:rsidRPr="00191DE9" w:rsidRDefault="00267CDE" w:rsidP="00113D2A">
      <w:pPr>
        <w:spacing w:after="0"/>
        <w:rPr>
          <w:rFonts w:ascii="Cambria Math" w:hAnsi="Cambria Math"/>
          <w:color w:val="FF0000"/>
          <w:sz w:val="24"/>
          <w:szCs w:val="24"/>
          <w:u w:val="single"/>
        </w:rPr>
      </w:pPr>
    </w:p>
    <w:p w14:paraId="4D7CD02C" w14:textId="47D3C2C2" w:rsidR="00113D2A" w:rsidRDefault="00191DE9" w:rsidP="00191DE9">
      <w:pPr>
        <w:spacing w:after="0"/>
        <w:ind w:firstLine="708"/>
        <w:rPr>
          <w:rFonts w:ascii="Cambria Math" w:hAnsi="Cambria Math" w:cs="Arial"/>
          <w:bCs/>
          <w:color w:val="00B050"/>
          <w:sz w:val="24"/>
          <w:szCs w:val="24"/>
          <w:u w:val="single"/>
        </w:rPr>
      </w:pPr>
      <w:r w:rsidRPr="00191DE9">
        <w:rPr>
          <w:rFonts w:ascii="Cambria Math" w:hAnsi="Cambria Math" w:cs="Arial"/>
          <w:bCs/>
          <w:color w:val="00B050"/>
          <w:sz w:val="24"/>
          <w:szCs w:val="24"/>
          <w:u w:val="single"/>
        </w:rPr>
        <w:t>A. Somme</w:t>
      </w:r>
    </w:p>
    <w:p w14:paraId="21E35BD4" w14:textId="34C2B013" w:rsidR="00191DE9" w:rsidRPr="00191DE9" w:rsidRDefault="00191DE9" w:rsidP="00191DE9">
      <w:pPr>
        <w:spacing w:after="0"/>
        <w:rPr>
          <w:rFonts w:ascii="Cambria Math" w:hAnsi="Cambria Math" w:cs="Arial"/>
          <w:bCs/>
          <w:color w:val="auto"/>
          <w:sz w:val="24"/>
          <w:szCs w:val="24"/>
          <w:u w:val="single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09"/>
        <w:gridCol w:w="1182"/>
        <w:gridCol w:w="1194"/>
        <w:gridCol w:w="1194"/>
        <w:gridCol w:w="1194"/>
        <w:gridCol w:w="1194"/>
        <w:gridCol w:w="1195"/>
      </w:tblGrid>
      <w:tr w:rsidR="00191DE9" w:rsidRPr="00191DE9" w14:paraId="4172AEB0" w14:textId="77777777" w:rsidTr="00CD33E9">
        <w:tc>
          <w:tcPr>
            <w:tcW w:w="1951" w:type="dxa"/>
          </w:tcPr>
          <w:p w14:paraId="3E42F71E" w14:textId="77777777" w:rsidR="00191DE9" w:rsidRPr="00191DE9" w:rsidRDefault="00E42D3A" w:rsidP="00CD33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1221" w:type="dxa"/>
            <w:vAlign w:val="center"/>
          </w:tcPr>
          <w:p w14:paraId="2A0F0893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91DE9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1222" w:type="dxa"/>
            <w:vAlign w:val="center"/>
          </w:tcPr>
          <w:p w14:paraId="1DC8BE9B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91DE9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1222" w:type="dxa"/>
            <w:vAlign w:val="center"/>
          </w:tcPr>
          <w:p w14:paraId="3944F38F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91DE9">
              <w:rPr>
                <w:rFonts w:ascii="Cambria Math" w:hAnsi="Cambria Math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1222" w:type="dxa"/>
            <w:vAlign w:val="center"/>
          </w:tcPr>
          <w:p w14:paraId="25409815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222" w:type="dxa"/>
            <w:tcBorders>
              <w:right w:val="single" w:sz="4" w:space="0" w:color="000000" w:themeColor="text1"/>
            </w:tcBorders>
            <w:vAlign w:val="center"/>
          </w:tcPr>
          <w:p w14:paraId="3A171D05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23C115EB" w14:textId="77777777" w:rsidR="00191DE9" w:rsidRPr="00191DE9" w:rsidRDefault="00191DE9" w:rsidP="00CD33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</w:tr>
      <w:tr w:rsidR="00191DE9" w:rsidRPr="00191DE9" w14:paraId="5188A1C7" w14:textId="77777777" w:rsidTr="00CD33E9">
        <w:tc>
          <w:tcPr>
            <w:tcW w:w="1951" w:type="dxa"/>
          </w:tcPr>
          <w:p w14:paraId="67A4795E" w14:textId="77777777" w:rsidR="00191DE9" w:rsidRPr="00191DE9" w:rsidRDefault="00E42D3A" w:rsidP="00CD33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1221" w:type="dxa"/>
            <w:vAlign w:val="center"/>
          </w:tcPr>
          <w:p w14:paraId="2BD0E66A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91DE9">
              <w:rPr>
                <w:rFonts w:ascii="Cambria Math" w:hAnsi="Cambria Math"/>
                <w:i/>
                <w:color w:val="auto"/>
                <w:sz w:val="24"/>
                <w:szCs w:val="24"/>
              </w:rPr>
              <w:t>L'</w:t>
            </w:r>
          </w:p>
        </w:tc>
        <w:tc>
          <w:tcPr>
            <w:tcW w:w="1222" w:type="dxa"/>
            <w:vAlign w:val="center"/>
          </w:tcPr>
          <w:p w14:paraId="08242D21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222" w:type="dxa"/>
            <w:vAlign w:val="center"/>
          </w:tcPr>
          <w:p w14:paraId="6EE3FC70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222" w:type="dxa"/>
            <w:vAlign w:val="center"/>
          </w:tcPr>
          <w:p w14:paraId="3B585065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222" w:type="dxa"/>
            <w:tcBorders>
              <w:right w:val="single" w:sz="4" w:space="0" w:color="000000" w:themeColor="text1"/>
            </w:tcBorders>
            <w:vAlign w:val="center"/>
          </w:tcPr>
          <w:p w14:paraId="46110856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16799653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</w:tr>
      <w:tr w:rsidR="00191DE9" w:rsidRPr="00191DE9" w14:paraId="50ED62F1" w14:textId="77777777" w:rsidTr="00CD33E9">
        <w:tc>
          <w:tcPr>
            <w:tcW w:w="1951" w:type="dxa"/>
          </w:tcPr>
          <w:p w14:paraId="01B32EE8" w14:textId="77777777" w:rsidR="00191DE9" w:rsidRPr="00191DE9" w:rsidRDefault="00E42D3A" w:rsidP="00CD33E9">
            <w:pPr>
              <w:spacing w:after="0" w:line="276" w:lineRule="auto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+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1221" w:type="dxa"/>
            <w:vAlign w:val="center"/>
          </w:tcPr>
          <w:p w14:paraId="521B2511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i/>
                <w:color w:val="auto"/>
                <w:sz w:val="24"/>
                <w:szCs w:val="24"/>
              </w:rPr>
            </w:pPr>
            <w:r w:rsidRPr="00191DE9">
              <w:rPr>
                <w:rFonts w:ascii="Cambria Math" w:hAnsi="Cambria Math"/>
                <w:i/>
                <w:color w:val="auto"/>
                <w:sz w:val="24"/>
                <w:szCs w:val="24"/>
              </w:rPr>
              <w:t>L + L'</w:t>
            </w:r>
          </w:p>
        </w:tc>
        <w:tc>
          <w:tcPr>
            <w:tcW w:w="1222" w:type="dxa"/>
            <w:vAlign w:val="center"/>
          </w:tcPr>
          <w:p w14:paraId="7669CC26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222" w:type="dxa"/>
            <w:vAlign w:val="center"/>
          </w:tcPr>
          <w:p w14:paraId="53C9CFE1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222" w:type="dxa"/>
            <w:vAlign w:val="center"/>
          </w:tcPr>
          <w:p w14:paraId="0038D12B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+∞</m:t>
                </m:r>
              </m:oMath>
            </m:oMathPara>
          </w:p>
        </w:tc>
        <w:tc>
          <w:tcPr>
            <w:tcW w:w="1222" w:type="dxa"/>
            <w:tcBorders>
              <w:right w:val="single" w:sz="4" w:space="0" w:color="000000" w:themeColor="text1"/>
            </w:tcBorders>
            <w:vAlign w:val="center"/>
          </w:tcPr>
          <w:p w14:paraId="1EBD1DB7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-∞</m:t>
                </m:r>
              </m:oMath>
            </m:oMathPara>
          </w:p>
        </w:tc>
        <w:tc>
          <w:tcPr>
            <w:tcW w:w="122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5829A6B5" w14:textId="77777777" w:rsidR="00191DE9" w:rsidRPr="00191DE9" w:rsidRDefault="00191DE9" w:rsidP="00CD33E9">
            <w:pPr>
              <w:spacing w:after="0" w:line="276" w:lineRule="auto"/>
              <w:jc w:val="center"/>
              <w:rPr>
                <w:rFonts w:ascii="Cambria Math" w:hAnsi="Cambria Math"/>
                <w:color w:val="auto"/>
                <w:sz w:val="24"/>
                <w:szCs w:val="24"/>
              </w:rPr>
            </w:pPr>
            <w:r w:rsidRPr="00191DE9">
              <w:rPr>
                <w:rFonts w:ascii="Cambria Math" w:hAnsi="Cambria Math"/>
                <w:color w:val="auto"/>
                <w:sz w:val="24"/>
                <w:szCs w:val="24"/>
              </w:rPr>
              <w:t>F.I.*</w:t>
            </w:r>
          </w:p>
        </w:tc>
      </w:tr>
    </w:tbl>
    <w:p w14:paraId="3DF994B0" w14:textId="77777777" w:rsidR="00191DE9" w:rsidRPr="00191DE9" w:rsidRDefault="00191DE9" w:rsidP="00191DE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2AC9F550" w14:textId="77777777" w:rsidR="00191DE9" w:rsidRPr="00191DE9" w:rsidRDefault="00191DE9" w:rsidP="00191DE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191DE9">
        <w:rPr>
          <w:rFonts w:ascii="Cambria Math" w:hAnsi="Cambria Math"/>
          <w:color w:val="auto"/>
          <w:sz w:val="24"/>
          <w:szCs w:val="24"/>
        </w:rPr>
        <w:t>* Forme indéterminée : On ne peut pas prévoir la limite éventuelle.</w:t>
      </w:r>
    </w:p>
    <w:p w14:paraId="2BE9AA9C" w14:textId="77777777" w:rsidR="00191DE9" w:rsidRPr="00191DE9" w:rsidRDefault="00191DE9" w:rsidP="00191DE9">
      <w:pPr>
        <w:spacing w:after="0"/>
        <w:rPr>
          <w:rFonts w:ascii="Cambria Math" w:hAnsi="Cambria Math" w:cs="Arial"/>
          <w:bCs/>
          <w:color w:val="auto"/>
          <w:sz w:val="24"/>
          <w:szCs w:val="24"/>
          <w:u w:val="single"/>
        </w:rPr>
      </w:pPr>
    </w:p>
    <w:p w14:paraId="03606CFF" w14:textId="73EC10F5" w:rsidR="00113D2A" w:rsidRPr="00191DE9" w:rsidRDefault="00191DE9" w:rsidP="00113D2A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191DE9">
        <w:rPr>
          <w:rFonts w:ascii="Cambria Math" w:hAnsi="Cambria Math" w:cs="Arial"/>
          <w:bCs/>
          <w:color w:val="7030A0"/>
          <w:sz w:val="24"/>
          <w:szCs w:val="24"/>
          <w:u w:val="single"/>
        </w:rPr>
        <w:t>Exemple :</w:t>
      </w:r>
    </w:p>
    <w:p w14:paraId="5E8028D1" w14:textId="4556FB61" w:rsidR="00191DE9" w:rsidRPr="00191DE9" w:rsidRDefault="00E42D3A" w:rsidP="00191DE9">
      <w:pPr>
        <w:spacing w:after="0" w:line="276" w:lineRule="auto"/>
        <w:rPr>
          <w:rFonts w:ascii="Arial" w:eastAsiaTheme="minorEastAsia" w:hAnsi="Arial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noProof/>
                  <w:color w:val="000000" w:themeColor="text1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color w:val="000000" w:themeColor="text1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color w:val="000000" w:themeColor="text1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color w:val="000000" w:themeColor="text1"/>
                      <w:sz w:val="24"/>
                      <w:szCs w:val="24"/>
                    </w:rPr>
                    <m:t>n→+∞</m:t>
                  </m:r>
                </m:lim>
              </m:limLow>
            </m:fName>
            <m:e>
              <m:sSup>
                <m:sSupPr>
                  <m:ctrlPr>
                    <w:rPr>
                      <w:rFonts w:ascii="Cambria Math" w:hAnsi="Cambria Math"/>
                      <w:i/>
                      <w:noProof/>
                      <w:color w:val="000000" w:themeColor="text1"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/>
                      <w:noProof/>
                      <w:color w:val="000000" w:themeColor="text1"/>
                      <w:sz w:val="24"/>
                      <w:szCs w:val="24"/>
                    </w:rPr>
                    <m:t>n</m:t>
                  </m:r>
                </m:e>
                <m:sup>
                  <m:r>
                    <w:rPr>
                      <w:rFonts w:ascii="Cambria Math" w:hAnsi="Cambria Math"/>
                      <w:noProof/>
                      <w:color w:val="000000" w:themeColor="text1"/>
                      <w:sz w:val="24"/>
                      <w:szCs w:val="24"/>
                    </w:rPr>
                    <m:t>2</m:t>
                  </m:r>
                </m:sup>
              </m:sSup>
              <m:r>
                <w:rPr>
                  <w:rFonts w:ascii="Cambria Math" w:hAnsi="Cambria Math"/>
                  <w:noProof/>
                  <w:color w:val="000000" w:themeColor="text1"/>
                  <w:sz w:val="24"/>
                  <w:szCs w:val="24"/>
                </w:rPr>
                <m:t>+n=</m:t>
              </m:r>
            </m:e>
          </m:func>
          <m:r>
            <w:rPr>
              <w:rFonts w:ascii="Cambria Math" w:hAnsi="Cambria Math"/>
              <w:sz w:val="24"/>
              <w:szCs w:val="24"/>
            </w:rPr>
            <m:t>?</m:t>
          </m:r>
        </m:oMath>
      </m:oMathPara>
    </w:p>
    <w:p w14:paraId="34F68B09" w14:textId="7140A717" w:rsidR="00191DE9" w:rsidRDefault="00191DE9" w:rsidP="00191DE9">
      <w:pPr>
        <w:spacing w:after="0" w:line="276" w:lineRule="auto"/>
        <w:rPr>
          <w:rFonts w:ascii="Arial" w:eastAsiaTheme="minorEastAsia" w:hAnsi="Arial"/>
          <w:sz w:val="24"/>
          <w:szCs w:val="24"/>
        </w:rPr>
      </w:pPr>
    </w:p>
    <w:p w14:paraId="585720DA" w14:textId="21944302" w:rsidR="00191DE9" w:rsidRDefault="00191DE9" w:rsidP="00191DE9">
      <w:pPr>
        <w:spacing w:after="0" w:line="276" w:lineRule="auto"/>
        <w:rPr>
          <w:rFonts w:ascii="Arial" w:eastAsiaTheme="minorEastAsia" w:hAnsi="Arial"/>
          <w:sz w:val="24"/>
          <w:szCs w:val="24"/>
        </w:rPr>
      </w:pPr>
    </w:p>
    <w:p w14:paraId="4FDB6836" w14:textId="77777777" w:rsidR="00191DE9" w:rsidRPr="00191DE9" w:rsidRDefault="00191DE9" w:rsidP="00191DE9">
      <w:pPr>
        <w:spacing w:after="0" w:line="276" w:lineRule="auto"/>
        <w:rPr>
          <w:rFonts w:ascii="Arial" w:hAnsi="Arial"/>
          <w:sz w:val="24"/>
          <w:szCs w:val="24"/>
          <w:u w:val="single"/>
        </w:rPr>
      </w:pPr>
    </w:p>
    <w:p w14:paraId="2659E50C" w14:textId="77777777" w:rsidR="00113D2A" w:rsidRPr="00CB36C8" w:rsidRDefault="00113D2A" w:rsidP="00CB36C8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</w:p>
    <w:p w14:paraId="352EFE0A" w14:textId="758BFAED" w:rsidR="008157A1" w:rsidRPr="00CB36C8" w:rsidRDefault="008157A1" w:rsidP="008157A1">
      <w:pPr>
        <w:spacing w:after="0"/>
        <w:rPr>
          <w:rFonts w:ascii="Cambria Math" w:hAnsi="Cambria Math"/>
          <w:b/>
          <w:bCs/>
          <w:color w:val="7030A0"/>
          <w:sz w:val="24"/>
          <w:szCs w:val="24"/>
          <w:u w:val="single"/>
        </w:rPr>
      </w:pPr>
    </w:p>
    <w:p w14:paraId="0BAF28C9" w14:textId="2F39BA35" w:rsidR="00222054" w:rsidRDefault="00191DE9" w:rsidP="00191DE9">
      <w:pPr>
        <w:ind w:firstLine="708"/>
        <w:rPr>
          <w:rFonts w:ascii="Cambria Math" w:hAnsi="Cambria Math"/>
          <w:color w:val="00B050"/>
          <w:sz w:val="24"/>
          <w:szCs w:val="24"/>
          <w:u w:val="single"/>
        </w:rPr>
      </w:pPr>
      <w:r w:rsidRPr="00191DE9">
        <w:rPr>
          <w:rFonts w:ascii="Cambria Math" w:hAnsi="Cambria Math"/>
          <w:color w:val="00B050"/>
          <w:sz w:val="24"/>
          <w:szCs w:val="24"/>
          <w:u w:val="single"/>
        </w:rPr>
        <w:t>B. Produit</w:t>
      </w:r>
    </w:p>
    <w:p w14:paraId="7AA55DA1" w14:textId="32D66C7A" w:rsidR="00191DE9" w:rsidRPr="00191DE9" w:rsidRDefault="00191DE9" w:rsidP="00191DE9">
      <w:pPr>
        <w:spacing w:after="0"/>
        <w:rPr>
          <w:rFonts w:ascii="Arial" w:hAnsi="Arial"/>
          <w:color w:val="00B050"/>
          <w:sz w:val="24"/>
          <w:szCs w:val="24"/>
        </w:rPr>
      </w:pPr>
      <w:r>
        <w:rPr>
          <w:rFonts w:ascii="Arial" w:hAnsi="Arial"/>
          <w:i/>
          <w:noProof/>
          <w:color w:val="00B05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0B3DBA20" wp14:editId="5A1A1E36">
                <wp:simplePos x="0" y="0"/>
                <wp:positionH relativeFrom="column">
                  <wp:posOffset>2364344</wp:posOffset>
                </wp:positionH>
                <wp:positionV relativeFrom="paragraph">
                  <wp:posOffset>893948</wp:posOffset>
                </wp:positionV>
                <wp:extent cx="133350" cy="247650"/>
                <wp:effectExtent l="50800" t="25400" r="44450" b="69850"/>
                <wp:wrapNone/>
                <wp:docPr id="11" name="Connecteur droit avec flèche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A8FAB7" id="_x0000_t32" coordsize="21600,21600" o:spt="32" o:oned="t" path="m,l21600,21600e" filled="f">
                <v:path arrowok="t" fillok="f" o:connecttype="none"/>
                <o:lock v:ext="edit" shapetype="t"/>
              </v:shapetype>
              <v:shape id="Connecteur droit avec flèche 11" o:spid="_x0000_s1026" type="#_x0000_t32" style="position:absolute;margin-left:186.15pt;margin-top:70.4pt;width:10.5pt;height:19.5pt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" strokecolor="#00b050" strokeweight="1pt">
                <v:stroke endarrow="block" joinstyle="miter"/>
              </v:shape>
            </w:pict>
          </mc:Fallback>
        </mc:AlternateContent>
      </w:r>
    </w:p>
    <w:tbl>
      <w:tblPr>
        <w:tblW w:w="50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668"/>
        <w:gridCol w:w="846"/>
        <w:gridCol w:w="846"/>
        <w:gridCol w:w="846"/>
        <w:gridCol w:w="846"/>
      </w:tblGrid>
      <w:tr w:rsidR="00191DE9" w:rsidRPr="00191DE9" w14:paraId="4B16E98C" w14:textId="77777777" w:rsidTr="00CD33E9">
        <w:tc>
          <w:tcPr>
            <w:tcW w:w="1668" w:type="dxa"/>
          </w:tcPr>
          <w:p w14:paraId="3505F2C2" w14:textId="77777777" w:rsidR="00191DE9" w:rsidRPr="00191DE9" w:rsidRDefault="00E42D3A" w:rsidP="00CD33E9">
            <w:pPr>
              <w:spacing w:after="0" w:line="276" w:lineRule="auto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846" w:type="dxa"/>
            <w:vAlign w:val="center"/>
          </w:tcPr>
          <w:p w14:paraId="403ECD53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i/>
                <w:color w:val="auto"/>
                <w:sz w:val="24"/>
                <w:szCs w:val="24"/>
              </w:rPr>
            </w:pPr>
            <w:r w:rsidRPr="00191DE9">
              <w:rPr>
                <w:rFonts w:ascii="Arial" w:hAnsi="Arial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846" w:type="dxa"/>
            <w:vAlign w:val="center"/>
          </w:tcPr>
          <w:p w14:paraId="4457C29E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i/>
                <w:color w:val="auto"/>
                <w:sz w:val="24"/>
                <w:szCs w:val="24"/>
              </w:rPr>
            </w:pPr>
            <w:r w:rsidRPr="00191DE9">
              <w:rPr>
                <w:rFonts w:ascii="Arial" w:hAnsi="Arial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846" w:type="dxa"/>
            <w:tcBorders>
              <w:right w:val="single" w:sz="4" w:space="0" w:color="000000" w:themeColor="text1"/>
            </w:tcBorders>
            <w:vAlign w:val="center"/>
          </w:tcPr>
          <w:p w14:paraId="75D1FC97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13D41ADA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w:r w:rsidRPr="00191DE9">
              <w:rPr>
                <w:rFonts w:ascii="Arial" w:hAnsi="Arial"/>
                <w:color w:val="auto"/>
                <w:sz w:val="24"/>
                <w:szCs w:val="24"/>
              </w:rPr>
              <w:t>0</w:t>
            </w:r>
          </w:p>
        </w:tc>
      </w:tr>
      <w:tr w:rsidR="00191DE9" w:rsidRPr="00191DE9" w14:paraId="22E13C32" w14:textId="77777777" w:rsidTr="00CD33E9">
        <w:tc>
          <w:tcPr>
            <w:tcW w:w="1668" w:type="dxa"/>
          </w:tcPr>
          <w:p w14:paraId="490A7D38" w14:textId="77777777" w:rsidR="00191DE9" w:rsidRPr="00191DE9" w:rsidRDefault="00E42D3A" w:rsidP="00CD33E9">
            <w:pPr>
              <w:spacing w:after="0" w:line="276" w:lineRule="auto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846" w:type="dxa"/>
            <w:vAlign w:val="center"/>
          </w:tcPr>
          <w:p w14:paraId="3272B39F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i/>
                <w:color w:val="auto"/>
                <w:sz w:val="24"/>
                <w:szCs w:val="24"/>
              </w:rPr>
            </w:pPr>
            <w:r w:rsidRPr="00191DE9">
              <w:rPr>
                <w:rFonts w:ascii="Arial" w:hAnsi="Arial"/>
                <w:i/>
                <w:color w:val="auto"/>
                <w:sz w:val="24"/>
                <w:szCs w:val="24"/>
              </w:rPr>
              <w:t>L'</w:t>
            </w:r>
          </w:p>
        </w:tc>
        <w:tc>
          <w:tcPr>
            <w:tcW w:w="846" w:type="dxa"/>
            <w:vAlign w:val="center"/>
          </w:tcPr>
          <w:p w14:paraId="7561B246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846" w:type="dxa"/>
            <w:tcBorders>
              <w:right w:val="single" w:sz="4" w:space="0" w:color="000000" w:themeColor="text1"/>
            </w:tcBorders>
            <w:vAlign w:val="center"/>
          </w:tcPr>
          <w:p w14:paraId="40012DA0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08403942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</w:tr>
      <w:tr w:rsidR="00191DE9" w:rsidRPr="00191DE9" w14:paraId="759EDE0E" w14:textId="77777777" w:rsidTr="00CD33E9">
        <w:tc>
          <w:tcPr>
            <w:tcW w:w="1668" w:type="dxa"/>
          </w:tcPr>
          <w:p w14:paraId="35CF0BE1" w14:textId="77777777" w:rsidR="00191DE9" w:rsidRPr="00191DE9" w:rsidRDefault="00E42D3A" w:rsidP="00CD33E9">
            <w:pPr>
              <w:spacing w:after="0" w:line="276" w:lineRule="auto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846" w:type="dxa"/>
            <w:vAlign w:val="center"/>
          </w:tcPr>
          <w:p w14:paraId="630775AD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i/>
                <w:color w:val="auto"/>
                <w:sz w:val="24"/>
                <w:szCs w:val="24"/>
              </w:rPr>
            </w:pPr>
            <w:r w:rsidRPr="00191DE9">
              <w:rPr>
                <w:rFonts w:ascii="Arial" w:hAnsi="Arial"/>
                <w:i/>
                <w:noProof/>
                <w:color w:val="auto"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705ED7C" wp14:editId="79748F27">
                      <wp:simplePos x="0" y="0"/>
                      <wp:positionH relativeFrom="column">
                        <wp:posOffset>860425</wp:posOffset>
                      </wp:positionH>
                      <wp:positionV relativeFrom="paragraph">
                        <wp:posOffset>123190</wp:posOffset>
                      </wp:positionV>
                      <wp:extent cx="133350" cy="247650"/>
                      <wp:effectExtent l="50800" t="25400" r="44450" b="69850"/>
                      <wp:wrapNone/>
                      <wp:docPr id="10" name="Connecteur droit avec flèche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 flipV="1">
                                <a:off x="0" y="0"/>
                                <a:ext cx="133350" cy="247650"/>
                              </a:xfrm>
                              <a:prstGeom prst="straightConnector1">
                                <a:avLst/>
                              </a:prstGeom>
                              <a:ln>
                                <a:solidFill>
                                  <a:srgbClr val="00B050"/>
                                </a:solidFill>
                                <a:tailEnd type="triangle"/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517340" id="Connecteur droit avec flèche 10" o:spid="_x0000_s1026" type="#_x0000_t32" style="position:absolute;margin-left:67.75pt;margin-top:9.7pt;width:10.5pt;height:19.5pt;flip:x 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" strokecolor="#00b050" strokeweight="1pt">
                      <v:stroke endarrow="block" joinstyle="miter"/>
                    </v:shape>
                  </w:pict>
                </mc:Fallback>
              </mc:AlternateContent>
            </w:r>
            <w:r w:rsidRPr="00191DE9">
              <w:rPr>
                <w:rFonts w:ascii="Arial" w:hAnsi="Arial"/>
                <w:i/>
                <w:color w:val="auto"/>
                <w:sz w:val="24"/>
                <w:szCs w:val="24"/>
              </w:rPr>
              <w:t xml:space="preserve">L </w:t>
            </w:r>
            <w:proofErr w:type="spellStart"/>
            <w:r w:rsidRPr="00191DE9">
              <w:rPr>
                <w:rFonts w:ascii="Arial" w:hAnsi="Arial"/>
                <w:i/>
                <w:color w:val="auto"/>
                <w:sz w:val="24"/>
                <w:szCs w:val="24"/>
              </w:rPr>
              <w:t>L</w:t>
            </w:r>
            <w:proofErr w:type="spellEnd"/>
            <w:r w:rsidRPr="00191DE9">
              <w:rPr>
                <w:rFonts w:ascii="Arial" w:hAnsi="Arial"/>
                <w:i/>
                <w:color w:val="auto"/>
                <w:sz w:val="24"/>
                <w:szCs w:val="24"/>
              </w:rPr>
              <w:t>'</w:t>
            </w:r>
          </w:p>
        </w:tc>
        <w:tc>
          <w:tcPr>
            <w:tcW w:w="846" w:type="dxa"/>
            <w:vAlign w:val="center"/>
          </w:tcPr>
          <w:p w14:paraId="303A5DDE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846" w:type="dxa"/>
            <w:tcBorders>
              <w:right w:val="single" w:sz="4" w:space="0" w:color="000000" w:themeColor="text1"/>
            </w:tcBorders>
            <w:vAlign w:val="center"/>
          </w:tcPr>
          <w:p w14:paraId="4A2FD654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 xml:space="preserve">∞  </m:t>
                </m:r>
              </m:oMath>
            </m:oMathPara>
          </w:p>
        </w:tc>
        <w:tc>
          <w:tcPr>
            <w:tcW w:w="84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283E35B3" w14:textId="77777777" w:rsidR="00191DE9" w:rsidRPr="00191DE9" w:rsidRDefault="00191DE9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w:r w:rsidRPr="00191DE9">
              <w:rPr>
                <w:rFonts w:ascii="Arial" w:hAnsi="Arial"/>
                <w:color w:val="auto"/>
                <w:sz w:val="24"/>
                <w:szCs w:val="24"/>
              </w:rPr>
              <w:t>F.I.</w:t>
            </w:r>
          </w:p>
        </w:tc>
      </w:tr>
    </w:tbl>
    <w:p w14:paraId="6AB9AA9B" w14:textId="77777777" w:rsidR="00191DE9" w:rsidRPr="00191DE9" w:rsidRDefault="00191DE9" w:rsidP="00191DE9">
      <w:pPr>
        <w:spacing w:after="0"/>
        <w:rPr>
          <w:rFonts w:ascii="Arial" w:hAnsi="Arial"/>
          <w:color w:val="auto"/>
        </w:rPr>
      </w:pPr>
    </w:p>
    <w:p w14:paraId="6FD2EF52" w14:textId="2FCD8A90" w:rsidR="00191DE9" w:rsidRPr="00267CDE" w:rsidRDefault="00191DE9" w:rsidP="00191DE9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67CDE">
        <w:rPr>
          <w:rFonts w:ascii="Cambria Math" w:hAnsi="Cambria Math"/>
          <w:color w:val="auto"/>
          <w:sz w:val="24"/>
          <w:szCs w:val="24"/>
        </w:rPr>
        <w:t xml:space="preserve">On applique la règle des signes pour déterminer si le produit est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267CDE">
        <w:rPr>
          <w:rFonts w:ascii="Cambria Math" w:hAnsi="Cambria Math"/>
          <w:color w:val="auto"/>
          <w:sz w:val="24"/>
          <w:szCs w:val="24"/>
        </w:rPr>
        <w:t xml:space="preserve"> ou </w:t>
      </w:r>
      <m:oMath>
        <m:r>
          <w:rPr>
            <w:rFonts w:ascii="Cambria Math" w:hAnsi="Cambria Math"/>
            <w:color w:val="auto"/>
            <w:sz w:val="24"/>
            <w:szCs w:val="24"/>
          </w:rPr>
          <m:t>-∞</m:t>
        </m:r>
      </m:oMath>
      <w:r w:rsidRPr="00267CDE">
        <w:rPr>
          <w:rFonts w:ascii="Cambria Math" w:hAnsi="Cambria Math"/>
          <w:color w:val="auto"/>
          <w:sz w:val="24"/>
          <w:szCs w:val="24"/>
        </w:rPr>
        <w:t>.</w:t>
      </w:r>
    </w:p>
    <w:p w14:paraId="7B498D27" w14:textId="4FB8FF03" w:rsidR="00267CDE" w:rsidRPr="00267CDE" w:rsidRDefault="00267CDE" w:rsidP="00191DE9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1D0ACD27" w14:textId="77777777" w:rsidR="00267CDE" w:rsidRDefault="00267CDE" w:rsidP="00267CDE">
      <w:pPr>
        <w:spacing w:after="0" w:line="276" w:lineRule="auto"/>
        <w:rPr>
          <w:rFonts w:ascii="Cambria Math" w:hAnsi="Cambria Math"/>
          <w:color w:val="7030A0"/>
          <w:sz w:val="24"/>
          <w:szCs w:val="24"/>
          <w:u w:val="single"/>
        </w:rPr>
      </w:pPr>
      <w:r w:rsidRPr="00267CDE">
        <w:rPr>
          <w:rFonts w:ascii="Cambria Math" w:hAnsi="Cambria Math"/>
          <w:color w:val="7030A0"/>
          <w:sz w:val="24"/>
          <w:szCs w:val="24"/>
          <w:u w:val="single"/>
        </w:rPr>
        <w:lastRenderedPageBreak/>
        <w:t>Exemple :</w:t>
      </w:r>
      <w:r>
        <w:rPr>
          <w:rFonts w:ascii="Cambria Math" w:hAnsi="Cambria Math"/>
          <w:color w:val="7030A0"/>
          <w:sz w:val="24"/>
          <w:szCs w:val="24"/>
          <w:u w:val="single"/>
        </w:rPr>
        <w:t xml:space="preserve"> </w:t>
      </w:r>
    </w:p>
    <w:p w14:paraId="5AAF434D" w14:textId="426D20D1" w:rsidR="00267CDE" w:rsidRPr="00267CDE" w:rsidRDefault="00E42D3A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noProof/>
                  <w:color w:val="000000" w:themeColor="text1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color w:val="000000" w:themeColor="text1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color w:val="000000" w:themeColor="text1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color w:val="000000" w:themeColor="text1"/>
                      <w:sz w:val="24"/>
                      <w:szCs w:val="24"/>
                    </w:rPr>
                    <m:t>n→+∞</m:t>
                  </m:r>
                </m:lim>
              </m:limLow>
            </m:fName>
            <m:e>
              <m:d>
                <m:dPr>
                  <m:ctrlPr>
                    <w:rPr>
                      <w:rFonts w:ascii="Cambria Math" w:hAnsi="Cambria Math"/>
                      <w:i/>
                      <w:noProof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  <w:i/>
                          <w:noProof/>
                          <w:color w:val="000000" w:themeColor="text1"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/>
                          <w:noProof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num>
                    <m:den>
                      <m:rad>
                        <m:radPr>
                          <m:degHide m:val="1"/>
                          <m:ctrlPr>
                            <w:rPr>
                              <w:rFonts w:ascii="Cambria Math" w:hAnsi="Cambria Math"/>
                              <w:i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</m:ctrlPr>
                        </m:radPr>
                        <m:deg/>
                        <m:e>
                          <m:r>
                            <w:rPr>
                              <w:rFonts w:ascii="Cambria Math" w:hAnsi="Cambria Math"/>
                              <w:noProof/>
                              <w:color w:val="000000" w:themeColor="text1"/>
                              <w:sz w:val="24"/>
                              <w:szCs w:val="24"/>
                            </w:rPr>
                            <m:t>n</m:t>
                          </m:r>
                        </m:e>
                      </m:rad>
                    </m:den>
                  </m:f>
                  <m:r>
                    <w:rPr>
                      <w:rFonts w:ascii="Cambria Math" w:hAnsi="Cambria Math"/>
                      <w:noProof/>
                      <w:color w:val="000000" w:themeColor="text1"/>
                      <w:sz w:val="24"/>
                      <w:szCs w:val="24"/>
                    </w:rPr>
                    <m:t>+1</m:t>
                  </m:r>
                </m:e>
              </m:d>
              <m:d>
                <m:dPr>
                  <m:ctrlPr>
                    <w:rPr>
                      <w:rFonts w:ascii="Cambria Math" w:hAnsi="Cambria Math"/>
                      <w:i/>
                      <w:noProof/>
                      <w:color w:val="000000" w:themeColor="text1"/>
                      <w:sz w:val="24"/>
                      <w:szCs w:val="24"/>
                    </w:rPr>
                  </m:ctrlPr>
                </m:dPr>
                <m:e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color w:val="000000" w:themeColor="text1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color w:val="000000" w:themeColor="text1"/>
                          <w:sz w:val="24"/>
                          <w:szCs w:val="24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color w:val="000000" w:themeColor="text1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color w:val="000000" w:themeColor="text1"/>
                      <w:sz w:val="24"/>
                      <w:szCs w:val="24"/>
                    </w:rPr>
                    <m:t>+3</m:t>
                  </m:r>
                </m:e>
              </m:d>
            </m:e>
          </m:func>
          <m:r>
            <w:rPr>
              <w:rFonts w:ascii="Cambria Math" w:hAnsi="Cambria Math"/>
              <w:noProof/>
              <w:color w:val="000000" w:themeColor="text1"/>
              <w:sz w:val="24"/>
              <w:szCs w:val="24"/>
            </w:rPr>
            <m:t>= ?</m:t>
          </m:r>
        </m:oMath>
      </m:oMathPara>
    </w:p>
    <w:p w14:paraId="6F90CEFC" w14:textId="21618A51" w:rsidR="00267CDE" w:rsidRDefault="00267CDE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</w:p>
    <w:p w14:paraId="36040724" w14:textId="5392AF04" w:rsidR="00267CDE" w:rsidRDefault="00267CDE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</w:p>
    <w:p w14:paraId="3D511C79" w14:textId="6BBE16A3" w:rsidR="00267CDE" w:rsidRDefault="00267CDE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</w:p>
    <w:p w14:paraId="76774C65" w14:textId="59BAAF28" w:rsidR="00267CDE" w:rsidRDefault="00267CDE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</w:p>
    <w:p w14:paraId="69DE8418" w14:textId="187E8282" w:rsidR="00267CDE" w:rsidRDefault="00267CDE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</w:p>
    <w:p w14:paraId="48617D62" w14:textId="5F13EF5E" w:rsidR="00267CDE" w:rsidRDefault="00267CDE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</w:p>
    <w:p w14:paraId="1AD2D007" w14:textId="24835F15" w:rsidR="00267CDE" w:rsidRDefault="00267CDE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</w:p>
    <w:p w14:paraId="5EE3677E" w14:textId="550635D2" w:rsidR="00267CDE" w:rsidRDefault="00267CDE" w:rsidP="00267CDE">
      <w:pPr>
        <w:spacing w:after="0" w:line="276" w:lineRule="auto"/>
        <w:rPr>
          <w:rFonts w:ascii="Arial" w:eastAsiaTheme="minorEastAsia" w:hAnsi="Arial"/>
          <w:color w:val="000000" w:themeColor="text1"/>
          <w:sz w:val="24"/>
          <w:szCs w:val="24"/>
        </w:rPr>
      </w:pPr>
    </w:p>
    <w:p w14:paraId="3907FA69" w14:textId="23090ADC" w:rsidR="00267CDE" w:rsidRPr="00267CDE" w:rsidRDefault="00267CDE" w:rsidP="00267CDE">
      <w:pPr>
        <w:spacing w:after="0" w:line="276" w:lineRule="auto"/>
        <w:ind w:firstLine="708"/>
        <w:rPr>
          <w:rFonts w:ascii="Arial" w:eastAsiaTheme="minorEastAsia" w:hAnsi="Arial"/>
          <w:color w:val="00B050"/>
          <w:sz w:val="24"/>
          <w:szCs w:val="24"/>
          <w:u w:val="single"/>
        </w:rPr>
      </w:pPr>
      <w:r w:rsidRPr="00267CDE">
        <w:rPr>
          <w:rFonts w:ascii="Arial" w:eastAsiaTheme="minorEastAsia" w:hAnsi="Arial"/>
          <w:color w:val="00B050"/>
          <w:sz w:val="24"/>
          <w:szCs w:val="24"/>
          <w:u w:val="single"/>
        </w:rPr>
        <w:t>C. Q</w:t>
      </w:r>
      <w:r>
        <w:rPr>
          <w:rFonts w:ascii="Arial" w:eastAsiaTheme="minorEastAsia" w:hAnsi="Arial"/>
          <w:color w:val="00B050"/>
          <w:sz w:val="24"/>
          <w:szCs w:val="24"/>
          <w:u w:val="single"/>
        </w:rPr>
        <w:t>u</w:t>
      </w:r>
      <w:r w:rsidRPr="00267CDE">
        <w:rPr>
          <w:rFonts w:ascii="Arial" w:eastAsiaTheme="minorEastAsia" w:hAnsi="Arial"/>
          <w:color w:val="00B050"/>
          <w:sz w:val="24"/>
          <w:szCs w:val="24"/>
          <w:u w:val="single"/>
        </w:rPr>
        <w:t>otient</w:t>
      </w:r>
    </w:p>
    <w:p w14:paraId="021E6271" w14:textId="77777777" w:rsidR="00267CDE" w:rsidRPr="00E33481" w:rsidRDefault="00267CDE" w:rsidP="00267CDE">
      <w:pPr>
        <w:pStyle w:val="Paragraphedeliste"/>
        <w:spacing w:after="0"/>
        <w:ind w:left="1068"/>
        <w:rPr>
          <w:rFonts w:ascii="Arial" w:hAnsi="Arial"/>
          <w:color w:val="00B050"/>
          <w:sz w:val="12"/>
          <w:szCs w:val="12"/>
        </w:rPr>
      </w:pPr>
    </w:p>
    <w:p w14:paraId="62B349C9" w14:textId="74894697" w:rsidR="00267CDE" w:rsidRPr="00267CDE" w:rsidRDefault="00267CDE" w:rsidP="00267CDE">
      <w:pPr>
        <w:pStyle w:val="Paragraphedeliste"/>
        <w:spacing w:after="0"/>
        <w:ind w:left="1068"/>
        <w:rPr>
          <w:rFonts w:ascii="Arial" w:hAnsi="Arial"/>
          <w:color w:val="auto"/>
          <w:sz w:val="24"/>
          <w:szCs w:val="24"/>
        </w:rPr>
      </w:pPr>
      <w:r w:rsidRPr="00267CDE">
        <w:rPr>
          <w:rFonts w:ascii="Arial" w:hAnsi="Arial"/>
          <w:i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0975FF58" wp14:editId="0ED18480">
                <wp:simplePos x="0" y="0"/>
                <wp:positionH relativeFrom="column">
                  <wp:posOffset>1492562</wp:posOffset>
                </wp:positionH>
                <wp:positionV relativeFrom="paragraph">
                  <wp:posOffset>969645</wp:posOffset>
                </wp:positionV>
                <wp:extent cx="133350" cy="247650"/>
                <wp:effectExtent l="50800" t="25400" r="44450" b="69850"/>
                <wp:wrapNone/>
                <wp:docPr id="15" name="Connecteur droit avec flèch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16DEA6B" id="Connecteur droit avec flèche 15" o:spid="_x0000_s1026" type="#_x0000_t32" style="position:absolute;margin-left:117.5pt;margin-top:76.35pt;width:10.5pt;height:19.5pt;flip:x 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" strokecolor="#00b050" strokeweight="1pt">
                <v:stroke endarrow="block" joinstyle="miter"/>
              </v:shape>
            </w:pict>
          </mc:Fallback>
        </mc:AlternateContent>
      </w:r>
      <w:r w:rsidRPr="00267CDE">
        <w:rPr>
          <w:rFonts w:ascii="Arial" w:hAnsi="Arial"/>
          <w:i/>
          <w:noProof/>
          <w:color w:val="auto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6D4D874" wp14:editId="7E808539">
                <wp:simplePos x="0" y="0"/>
                <wp:positionH relativeFrom="column">
                  <wp:posOffset>2332774</wp:posOffset>
                </wp:positionH>
                <wp:positionV relativeFrom="paragraph">
                  <wp:posOffset>969466</wp:posOffset>
                </wp:positionV>
                <wp:extent cx="133350" cy="247650"/>
                <wp:effectExtent l="50800" t="25400" r="44450" b="69850"/>
                <wp:wrapNone/>
                <wp:docPr id="16" name="Connecteur droit avec flèche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33350" cy="247650"/>
                        </a:xfrm>
                        <a:prstGeom prst="straightConnector1">
                          <a:avLst/>
                        </a:prstGeom>
                        <a:ln>
                          <a:solidFill>
                            <a:srgbClr val="00B050"/>
                          </a:solidFill>
                          <a:tailEnd type="triangle"/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E9A50A" id="Connecteur droit avec flèche 16" o:spid="_x0000_s1026" type="#_x0000_t32" style="position:absolute;margin-left:183.7pt;margin-top:76.35pt;width:10.5pt;height:19.5pt;flip:x y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" strokecolor="#00b050" strokeweight="1pt">
                <v:stroke endarrow="block" joinstyle="miter"/>
              </v:shape>
            </w:pict>
          </mc:Fallback>
        </mc:AlternateContent>
      </w:r>
      <w:r w:rsidRPr="00267CDE">
        <w:rPr>
          <w:rFonts w:ascii="Arial" w:hAnsi="Arial"/>
          <w:color w:val="auto"/>
          <w:sz w:val="24"/>
          <w:szCs w:val="24"/>
        </w:rPr>
        <w:t xml:space="preserve">   </w:t>
      </w:r>
    </w:p>
    <w:tbl>
      <w:tblPr>
        <w:tblW w:w="54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384"/>
        <w:gridCol w:w="685"/>
        <w:gridCol w:w="685"/>
        <w:gridCol w:w="685"/>
        <w:gridCol w:w="685"/>
        <w:gridCol w:w="686"/>
        <w:gridCol w:w="686"/>
      </w:tblGrid>
      <w:tr w:rsidR="00267CDE" w:rsidRPr="00267CDE" w14:paraId="11E20EF7" w14:textId="77777777" w:rsidTr="00CD33E9">
        <w:tc>
          <w:tcPr>
            <w:tcW w:w="1384" w:type="dxa"/>
          </w:tcPr>
          <w:p w14:paraId="1322A1D4" w14:textId="77777777" w:rsidR="00267CDE" w:rsidRPr="00267CDE" w:rsidRDefault="00E42D3A" w:rsidP="00CD33E9">
            <w:pPr>
              <w:spacing w:after="0" w:line="276" w:lineRule="auto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u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685" w:type="dxa"/>
            <w:vAlign w:val="center"/>
          </w:tcPr>
          <w:p w14:paraId="32A70B85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i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685" w:type="dxa"/>
            <w:vAlign w:val="center"/>
          </w:tcPr>
          <w:p w14:paraId="4D71CE6C" w14:textId="77777777" w:rsidR="00267CDE" w:rsidRPr="00267CDE" w:rsidRDefault="00267CDE" w:rsidP="00CD33E9">
            <w:pPr>
              <w:spacing w:after="0"/>
              <w:ind w:left="-350"/>
              <w:jc w:val="center"/>
              <w:rPr>
                <w:rFonts w:ascii="Arial" w:hAnsi="Arial"/>
                <w:i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i/>
                <w:color w:val="auto"/>
                <w:sz w:val="24"/>
                <w:szCs w:val="24"/>
              </w:rPr>
              <w:t xml:space="preserve">     L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≠</m:t>
              </m:r>
            </m:oMath>
            <w:r w:rsidRPr="00267CDE">
              <w:rPr>
                <w:rFonts w:ascii="Arial" w:hAnsi="Arial"/>
                <w:i/>
                <w:color w:val="auto"/>
                <w:sz w:val="24"/>
                <w:szCs w:val="24"/>
              </w:rPr>
              <w:t xml:space="preserve"> </w:t>
            </w:r>
            <w:r w:rsidRPr="00267CDE">
              <w:rPr>
                <w:rFonts w:ascii="Arial" w:hAnsi="Arial"/>
                <w:color w:val="auto"/>
                <w:sz w:val="24"/>
                <w:szCs w:val="24"/>
              </w:rPr>
              <w:t xml:space="preserve">0 </w:t>
            </w:r>
          </w:p>
        </w:tc>
        <w:tc>
          <w:tcPr>
            <w:tcW w:w="685" w:type="dxa"/>
            <w:vAlign w:val="center"/>
          </w:tcPr>
          <w:p w14:paraId="2208EEA9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i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i/>
                <w:color w:val="auto"/>
                <w:sz w:val="24"/>
                <w:szCs w:val="24"/>
              </w:rPr>
              <w:t>L</w:t>
            </w:r>
          </w:p>
        </w:tc>
        <w:tc>
          <w:tcPr>
            <w:tcW w:w="685" w:type="dxa"/>
            <w:tcBorders>
              <w:right w:val="single" w:sz="4" w:space="0" w:color="000000" w:themeColor="text1"/>
            </w:tcBorders>
            <w:vAlign w:val="center"/>
          </w:tcPr>
          <w:p w14:paraId="4BB892AD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02DFC30E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5D4A9925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color w:val="auto"/>
                <w:sz w:val="24"/>
                <w:szCs w:val="24"/>
              </w:rPr>
              <w:t>0</w:t>
            </w:r>
          </w:p>
        </w:tc>
      </w:tr>
      <w:tr w:rsidR="00267CDE" w:rsidRPr="00267CDE" w14:paraId="49987530" w14:textId="77777777" w:rsidTr="00CD33E9">
        <w:tc>
          <w:tcPr>
            <w:tcW w:w="1384" w:type="dxa"/>
          </w:tcPr>
          <w:p w14:paraId="2864E124" w14:textId="77777777" w:rsidR="00267CDE" w:rsidRPr="00267CDE" w:rsidRDefault="00E42D3A" w:rsidP="00CD33E9">
            <w:pPr>
              <w:spacing w:after="0" w:line="276" w:lineRule="auto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v</m:t>
                        </m:r>
                      </m:e>
                      <m:sub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</m:t>
                        </m:r>
                      </m:sub>
                    </m:sSub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685" w:type="dxa"/>
            <w:vAlign w:val="center"/>
          </w:tcPr>
          <w:p w14:paraId="411DD986" w14:textId="77777777" w:rsidR="00267CDE" w:rsidRPr="00267CDE" w:rsidRDefault="00267CDE" w:rsidP="00CD33E9">
            <w:pPr>
              <w:spacing w:after="0"/>
              <w:ind w:right="-357"/>
              <w:rPr>
                <w:rFonts w:ascii="Arial" w:hAnsi="Arial"/>
                <w:i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i/>
                <w:color w:val="auto"/>
                <w:sz w:val="24"/>
                <w:szCs w:val="24"/>
              </w:rPr>
              <w:t xml:space="preserve">L' </w:t>
            </w:r>
            <m:oMath>
              <m:r>
                <w:rPr>
                  <w:rFonts w:ascii="Cambria Math" w:hAnsi="Cambria Math"/>
                  <w:color w:val="auto"/>
                  <w:sz w:val="24"/>
                  <w:szCs w:val="24"/>
                </w:rPr>
                <m:t>≠</m:t>
              </m:r>
            </m:oMath>
            <w:r w:rsidRPr="00267CDE">
              <w:rPr>
                <w:rFonts w:ascii="Arial" w:hAnsi="Arial"/>
                <w:i/>
                <w:color w:val="auto"/>
                <w:sz w:val="24"/>
                <w:szCs w:val="24"/>
              </w:rPr>
              <w:t xml:space="preserve"> </w:t>
            </w:r>
            <w:r w:rsidRPr="00267CDE">
              <w:rPr>
                <w:rFonts w:ascii="Arial" w:hAnsi="Arial"/>
                <w:color w:val="auto"/>
                <w:sz w:val="24"/>
                <w:szCs w:val="24"/>
              </w:rPr>
              <w:t>0</w:t>
            </w:r>
          </w:p>
        </w:tc>
        <w:tc>
          <w:tcPr>
            <w:tcW w:w="685" w:type="dxa"/>
            <w:vAlign w:val="center"/>
          </w:tcPr>
          <w:p w14:paraId="312ED368" w14:textId="77777777" w:rsidR="00267CDE" w:rsidRPr="00267CDE" w:rsidRDefault="00267CDE" w:rsidP="00CD33E9">
            <w:pPr>
              <w:spacing w:after="0"/>
              <w:ind w:right="-351"/>
              <w:rPr>
                <w:rFonts w:ascii="Arial" w:hAnsi="Arial"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color w:val="auto"/>
                <w:sz w:val="24"/>
                <w:szCs w:val="24"/>
              </w:rPr>
              <w:t xml:space="preserve">  0  </w:t>
            </w:r>
          </w:p>
        </w:tc>
        <w:tc>
          <w:tcPr>
            <w:tcW w:w="685" w:type="dxa"/>
            <w:vAlign w:val="center"/>
          </w:tcPr>
          <w:p w14:paraId="6C70FB92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5" w:type="dxa"/>
            <w:tcBorders>
              <w:right w:val="single" w:sz="4" w:space="0" w:color="000000" w:themeColor="text1"/>
            </w:tcBorders>
            <w:vAlign w:val="center"/>
          </w:tcPr>
          <w:p w14:paraId="456FF21F" w14:textId="77777777" w:rsidR="00267CDE" w:rsidRPr="00267CDE" w:rsidRDefault="00267CDE" w:rsidP="00CD33E9">
            <w:pPr>
              <w:spacing w:after="0"/>
              <w:ind w:right="-347"/>
              <w:rPr>
                <w:rFonts w:ascii="Arial" w:hAnsi="Arial"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i/>
                <w:color w:val="auto"/>
                <w:sz w:val="24"/>
                <w:szCs w:val="24"/>
              </w:rPr>
              <w:t xml:space="preserve">   L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72A86042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4081AB61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color w:val="auto"/>
                <w:sz w:val="24"/>
                <w:szCs w:val="24"/>
              </w:rPr>
              <w:t>0</w:t>
            </w:r>
          </w:p>
        </w:tc>
      </w:tr>
      <w:tr w:rsidR="00267CDE" w:rsidRPr="00267CDE" w14:paraId="73A550AE" w14:textId="77777777" w:rsidTr="00CD33E9">
        <w:trPr>
          <w:trHeight w:val="584"/>
        </w:trPr>
        <w:tc>
          <w:tcPr>
            <w:tcW w:w="1384" w:type="dxa"/>
          </w:tcPr>
          <w:p w14:paraId="78D4A12E" w14:textId="77777777" w:rsidR="00267CDE" w:rsidRPr="00267CDE" w:rsidRDefault="00E42D3A" w:rsidP="00CD33E9">
            <w:pPr>
              <w:spacing w:after="0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ParaPr>
                <m:jc m:val="left"/>
              </m:oMathParaPr>
              <m:oMath>
                <m:func>
                  <m:funcPr>
                    <m:ctrlPr>
                      <w:rPr>
                        <w:rFonts w:ascii="Cambria Math" w:hAnsi="Cambria Math"/>
                        <w:i/>
                        <w:noProof/>
                        <w:color w:val="auto"/>
                        <w:sz w:val="24"/>
                        <w:szCs w:val="24"/>
                      </w:rPr>
                    </m:ctrlPr>
                  </m:funcPr>
                  <m:fName>
                    <m:limLow>
                      <m:limLow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limLow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lim</m:t>
                        </m:r>
                      </m:e>
                      <m:lim>
                        <m:r>
                          <w:rPr>
                            <w:rFonts w:ascii="Cambria Math" w:hAnsi="Cambria Math"/>
                            <w:noProof/>
                            <w:color w:val="auto"/>
                            <w:sz w:val="24"/>
                            <w:szCs w:val="24"/>
                          </w:rPr>
                          <m:t>n→+∞</m:t>
                        </m:r>
                      </m:lim>
                    </m:limLow>
                  </m:fName>
                  <m:e>
                    <m:f>
                      <m:fPr>
                        <m:ctrlPr>
                          <w:rPr>
                            <w:rFonts w:ascii="Cambria Math" w:hAnsi="Cambria Math"/>
                            <w:i/>
                            <w:noProof/>
                            <w:color w:val="auto"/>
                            <w:sz w:val="24"/>
                            <w:szCs w:val="24"/>
                          </w:rPr>
                        </m:ctrlPr>
                      </m:fPr>
                      <m:num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noProof/>
                                <w:color w:val="auto"/>
                                <w:sz w:val="24"/>
                                <w:szCs w:val="24"/>
                              </w:rPr>
                              <m:t>u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noProof/>
                                <w:color w:val="auto"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</m:num>
                      <m:den>
                        <m:sSub>
                          <m:sSubPr>
                            <m:ctrlPr>
                              <w:rPr>
                                <w:rFonts w:ascii="Cambria Math" w:hAnsi="Cambria Math"/>
                                <w:i/>
                                <w:noProof/>
                                <w:color w:val="auto"/>
                                <w:sz w:val="24"/>
                                <w:szCs w:val="24"/>
                              </w:rPr>
                            </m:ctrlPr>
                          </m:sSubPr>
                          <m:e>
                            <m:r>
                              <w:rPr>
                                <w:rFonts w:ascii="Cambria Math" w:hAnsi="Cambria Math"/>
                                <w:noProof/>
                                <w:color w:val="auto"/>
                                <w:sz w:val="24"/>
                                <w:szCs w:val="24"/>
                              </w:rPr>
                              <m:t>v</m:t>
                            </m:r>
                          </m:e>
                          <m:sub>
                            <m:r>
                              <w:rPr>
                                <w:rFonts w:ascii="Cambria Math" w:hAnsi="Cambria Math"/>
                                <w:noProof/>
                                <w:color w:val="auto"/>
                                <w:sz w:val="24"/>
                                <w:szCs w:val="24"/>
                              </w:rPr>
                              <m:t>n</m:t>
                            </m:r>
                          </m:sub>
                        </m:sSub>
                      </m:den>
                    </m:f>
                    <m:r>
                      <w:rPr>
                        <w:rFonts w:ascii="Cambria Math" w:hAnsi="Cambria Math"/>
                        <w:noProof/>
                        <w:color w:val="auto"/>
                        <w:sz w:val="24"/>
                        <w:szCs w:val="24"/>
                      </w:rPr>
                      <m:t>=</m:t>
                    </m:r>
                  </m:e>
                </m:func>
              </m:oMath>
            </m:oMathPara>
          </w:p>
        </w:tc>
        <w:tc>
          <w:tcPr>
            <w:tcW w:w="685" w:type="dxa"/>
            <w:vAlign w:val="center"/>
          </w:tcPr>
          <w:p w14:paraId="10384D63" w14:textId="77777777" w:rsidR="00267CDE" w:rsidRPr="00267CDE" w:rsidRDefault="00E42D3A" w:rsidP="00CD33E9">
            <w:pPr>
              <w:spacing w:after="0"/>
              <w:jc w:val="center"/>
              <w:rPr>
                <w:rFonts w:ascii="Arial" w:hAnsi="Arial"/>
                <w:i/>
                <w:color w:val="auto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/>
                        <w:i/>
                        <w:color w:val="auto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L</m:t>
                    </m:r>
                  </m:num>
                  <m:den>
                    <m:r>
                      <w:rPr>
                        <w:rFonts w:ascii="Cambria Math" w:hAnsi="Cambria Math"/>
                        <w:color w:val="auto"/>
                        <w:sz w:val="24"/>
                        <w:szCs w:val="24"/>
                      </w:rPr>
                      <m:t>L'</m:t>
                    </m:r>
                  </m:den>
                </m:f>
              </m:oMath>
            </m:oMathPara>
          </w:p>
        </w:tc>
        <w:tc>
          <w:tcPr>
            <w:tcW w:w="685" w:type="dxa"/>
            <w:vAlign w:val="center"/>
          </w:tcPr>
          <w:p w14:paraId="5AFD8330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5" w:type="dxa"/>
            <w:vAlign w:val="center"/>
          </w:tcPr>
          <w:p w14:paraId="4A9EB96E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color w:val="auto"/>
                <w:sz w:val="24"/>
                <w:szCs w:val="24"/>
              </w:rPr>
              <w:t>0</w:t>
            </w:r>
          </w:p>
        </w:tc>
        <w:tc>
          <w:tcPr>
            <w:tcW w:w="685" w:type="dxa"/>
            <w:tcBorders>
              <w:right w:val="single" w:sz="4" w:space="0" w:color="000000" w:themeColor="text1"/>
            </w:tcBorders>
            <w:vAlign w:val="center"/>
          </w:tcPr>
          <w:p w14:paraId="463C8781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color w:val="auto"/>
                    <w:sz w:val="24"/>
                    <w:szCs w:val="24"/>
                  </w:rPr>
                  <m:t>∞</m:t>
                </m:r>
              </m:oMath>
            </m:oMathPara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1B2731D6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color w:val="auto"/>
                <w:sz w:val="24"/>
                <w:szCs w:val="24"/>
              </w:rPr>
              <w:t>F.I.</w:t>
            </w:r>
          </w:p>
        </w:tc>
        <w:tc>
          <w:tcPr>
            <w:tcW w:w="68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EDEDED" w:themeFill="accent3" w:themeFillTint="33"/>
            <w:vAlign w:val="center"/>
          </w:tcPr>
          <w:p w14:paraId="49AFADA4" w14:textId="77777777" w:rsidR="00267CDE" w:rsidRPr="00267CDE" w:rsidRDefault="00267CDE" w:rsidP="00CD33E9">
            <w:pPr>
              <w:spacing w:after="0"/>
              <w:jc w:val="center"/>
              <w:rPr>
                <w:rFonts w:ascii="Arial" w:hAnsi="Arial"/>
                <w:color w:val="auto"/>
                <w:sz w:val="24"/>
                <w:szCs w:val="24"/>
              </w:rPr>
            </w:pPr>
            <w:r w:rsidRPr="00267CDE">
              <w:rPr>
                <w:rFonts w:ascii="Arial" w:hAnsi="Arial"/>
                <w:color w:val="auto"/>
                <w:sz w:val="24"/>
                <w:szCs w:val="24"/>
              </w:rPr>
              <w:t>F.I.</w:t>
            </w:r>
          </w:p>
        </w:tc>
      </w:tr>
    </w:tbl>
    <w:p w14:paraId="281516D4" w14:textId="77777777" w:rsidR="00267CDE" w:rsidRPr="00267CDE" w:rsidRDefault="00267CDE" w:rsidP="00267CDE">
      <w:pPr>
        <w:spacing w:after="0"/>
        <w:rPr>
          <w:rFonts w:ascii="Arial" w:hAnsi="Arial"/>
          <w:color w:val="auto"/>
          <w:sz w:val="24"/>
          <w:szCs w:val="24"/>
        </w:rPr>
      </w:pPr>
    </w:p>
    <w:p w14:paraId="4C1980FB" w14:textId="28D8F7D7" w:rsidR="00267CDE" w:rsidRDefault="00267CDE" w:rsidP="00267CDE">
      <w:pPr>
        <w:spacing w:after="0"/>
        <w:rPr>
          <w:rFonts w:ascii="Cambria Math" w:hAnsi="Cambria Math"/>
          <w:color w:val="auto"/>
          <w:sz w:val="24"/>
          <w:szCs w:val="24"/>
        </w:rPr>
      </w:pPr>
      <w:r w:rsidRPr="00267CDE">
        <w:rPr>
          <w:rFonts w:ascii="Cambria Math" w:hAnsi="Cambria Math"/>
          <w:color w:val="auto"/>
          <w:sz w:val="24"/>
          <w:szCs w:val="24"/>
        </w:rPr>
        <w:t xml:space="preserve">On applique la règle des signes pour déterminer si le produit est </w:t>
      </w:r>
      <m:oMath>
        <m:r>
          <w:rPr>
            <w:rFonts w:ascii="Cambria Math" w:hAnsi="Cambria Math"/>
            <w:color w:val="auto"/>
            <w:sz w:val="24"/>
            <w:szCs w:val="24"/>
          </w:rPr>
          <m:t>+∞</m:t>
        </m:r>
      </m:oMath>
      <w:r w:rsidRPr="00267CDE">
        <w:rPr>
          <w:rFonts w:ascii="Cambria Math" w:hAnsi="Cambria Math"/>
          <w:color w:val="auto"/>
          <w:sz w:val="24"/>
          <w:szCs w:val="24"/>
        </w:rPr>
        <w:t xml:space="preserve"> ou </w:t>
      </w:r>
      <m:oMath>
        <m:r>
          <w:rPr>
            <w:rFonts w:ascii="Cambria Math" w:hAnsi="Cambria Math"/>
            <w:color w:val="auto"/>
            <w:sz w:val="24"/>
            <w:szCs w:val="24"/>
          </w:rPr>
          <m:t>-∞</m:t>
        </m:r>
      </m:oMath>
      <w:r w:rsidRPr="00267CDE">
        <w:rPr>
          <w:rFonts w:ascii="Cambria Math" w:hAnsi="Cambria Math"/>
          <w:color w:val="auto"/>
          <w:sz w:val="24"/>
          <w:szCs w:val="24"/>
        </w:rPr>
        <w:t>.</w:t>
      </w:r>
    </w:p>
    <w:p w14:paraId="26A8BE7C" w14:textId="32A06A8C" w:rsidR="00267CDE" w:rsidRDefault="00267CDE" w:rsidP="00267CDE">
      <w:pPr>
        <w:spacing w:after="0"/>
        <w:rPr>
          <w:rFonts w:ascii="Cambria Math" w:hAnsi="Cambria Math"/>
          <w:color w:val="auto"/>
          <w:sz w:val="24"/>
          <w:szCs w:val="24"/>
        </w:rPr>
      </w:pPr>
    </w:p>
    <w:p w14:paraId="4F244BFC" w14:textId="7980BA17" w:rsidR="00267CDE" w:rsidRPr="00267CDE" w:rsidRDefault="00267CDE" w:rsidP="00267CDE">
      <w:pPr>
        <w:spacing w:after="0"/>
        <w:rPr>
          <w:rFonts w:ascii="Cambria Math" w:hAnsi="Cambria Math"/>
          <w:color w:val="7030A0"/>
          <w:sz w:val="24"/>
          <w:szCs w:val="24"/>
          <w:u w:val="single"/>
        </w:rPr>
      </w:pPr>
      <w:r w:rsidRPr="00267CDE">
        <w:rPr>
          <w:rFonts w:ascii="Cambria Math" w:hAnsi="Cambria Math"/>
          <w:color w:val="7030A0"/>
          <w:sz w:val="24"/>
          <w:szCs w:val="24"/>
          <w:u w:val="single"/>
        </w:rPr>
        <w:t>Exemple :</w:t>
      </w:r>
    </w:p>
    <w:p w14:paraId="7CAAF55F" w14:textId="77777777" w:rsidR="00267CDE" w:rsidRPr="00267CDE" w:rsidRDefault="00E42D3A" w:rsidP="00267CDE">
      <w:pPr>
        <w:spacing w:after="0" w:line="276" w:lineRule="auto"/>
        <w:rPr>
          <w:rFonts w:ascii="Arial" w:hAnsi="Arial"/>
          <w:color w:val="auto"/>
          <w:sz w:val="24"/>
          <w:szCs w:val="24"/>
          <w:u w:val="single"/>
        </w:rPr>
      </w:pPr>
      <m:oMathPara>
        <m:oMath>
          <m:func>
            <m:funcPr>
              <m:ctrlPr>
                <w:rPr>
                  <w:rFonts w:ascii="Cambria Math" w:hAnsi="Cambria Math"/>
                  <w:i/>
                  <w:noProof/>
                  <w:color w:val="auto"/>
                  <w:sz w:val="24"/>
                  <w:szCs w:val="24"/>
                </w:rPr>
              </m:ctrlPr>
            </m:funcPr>
            <m:fName>
              <m:limLow>
                <m:limLowPr>
                  <m:ctrlPr>
                    <w:rPr>
                      <w:rFonts w:ascii="Cambria Math" w:hAnsi="Cambria Math"/>
                      <w:i/>
                      <w:noProof/>
                      <w:color w:val="auto"/>
                      <w:sz w:val="24"/>
                      <w:szCs w:val="24"/>
                    </w:rPr>
                  </m:ctrlPr>
                </m:limLowPr>
                <m:e>
                  <m:r>
                    <m:rPr>
                      <m:sty m:val="p"/>
                    </m:rPr>
                    <w:rPr>
                      <w:rFonts w:ascii="Cambria Math" w:hAnsi="Cambria Math"/>
                      <w:noProof/>
                      <w:color w:val="auto"/>
                      <w:sz w:val="24"/>
                      <w:szCs w:val="24"/>
                    </w:rPr>
                    <m:t>lim</m:t>
                  </m:r>
                </m:e>
                <m:lim>
                  <m:r>
                    <w:rPr>
                      <w:rFonts w:ascii="Cambria Math" w:hAnsi="Cambria Math"/>
                      <w:noProof/>
                      <w:color w:val="auto"/>
                      <w:sz w:val="24"/>
                      <w:szCs w:val="24"/>
                    </w:rPr>
                    <m:t>n→+∞</m:t>
                  </m:r>
                </m:lim>
              </m:limLow>
            </m:fName>
            <m:e>
              <m:f>
                <m:fPr>
                  <m:ctrlPr>
                    <w:rPr>
                      <w:rFonts w:ascii="Cambria Math" w:hAnsi="Cambria Math"/>
                      <w:i/>
                      <w:noProof/>
                      <w:color w:val="auto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/>
                      <w:noProof/>
                      <w:color w:val="auto"/>
                      <w:sz w:val="24"/>
                      <w:szCs w:val="24"/>
                    </w:rPr>
                    <m:t>2</m:t>
                  </m:r>
                </m:num>
                <m:den>
                  <m:r>
                    <w:rPr>
                      <w:rFonts w:ascii="Cambria Math" w:hAnsi="Cambria Math"/>
                      <w:noProof/>
                      <w:color w:val="auto"/>
                      <w:sz w:val="24"/>
                      <w:szCs w:val="24"/>
                    </w:rPr>
                    <m:t>-</m:t>
                  </m:r>
                  <m:sSup>
                    <m:sSupPr>
                      <m:ctrlPr>
                        <w:rPr>
                          <w:rFonts w:ascii="Cambria Math" w:hAnsi="Cambria Math"/>
                          <w:i/>
                          <w:noProof/>
                          <w:color w:val="auto"/>
                          <w:sz w:val="24"/>
                          <w:szCs w:val="24"/>
                        </w:rPr>
                      </m:ctrlPr>
                    </m:sSupPr>
                    <m:e>
                      <m:r>
                        <w:rPr>
                          <w:rFonts w:ascii="Cambria Math" w:hAnsi="Cambria Math"/>
                          <w:noProof/>
                          <w:color w:val="auto"/>
                          <w:sz w:val="24"/>
                          <w:szCs w:val="24"/>
                        </w:rPr>
                        <m:t>n</m:t>
                      </m:r>
                    </m:e>
                    <m:sup>
                      <m:r>
                        <w:rPr>
                          <w:rFonts w:ascii="Cambria Math" w:hAnsi="Cambria Math"/>
                          <w:noProof/>
                          <w:color w:val="auto"/>
                          <w:sz w:val="24"/>
                          <w:szCs w:val="24"/>
                        </w:rPr>
                        <m:t>2</m:t>
                      </m:r>
                    </m:sup>
                  </m:sSup>
                  <m:r>
                    <w:rPr>
                      <w:rFonts w:ascii="Cambria Math" w:hAnsi="Cambria Math"/>
                      <w:noProof/>
                      <w:color w:val="auto"/>
                      <w:sz w:val="24"/>
                      <w:szCs w:val="24"/>
                    </w:rPr>
                    <m:t>-3</m:t>
                  </m:r>
                </m:den>
              </m:f>
              <m:r>
                <w:rPr>
                  <w:rFonts w:ascii="Cambria Math" w:hAnsi="Cambria Math"/>
                  <w:noProof/>
                  <w:color w:val="auto"/>
                  <w:sz w:val="24"/>
                  <w:szCs w:val="24"/>
                </w:rPr>
                <m:t>= ?</m:t>
              </m:r>
            </m:e>
          </m:func>
        </m:oMath>
      </m:oMathPara>
    </w:p>
    <w:p w14:paraId="0A341607" w14:textId="77777777" w:rsidR="00191DE9" w:rsidRPr="00267CDE" w:rsidRDefault="00191DE9" w:rsidP="00191DE9">
      <w:pPr>
        <w:spacing w:after="0"/>
        <w:rPr>
          <w:rFonts w:ascii="Arial" w:hAnsi="Arial"/>
          <w:sz w:val="24"/>
          <w:szCs w:val="24"/>
        </w:rPr>
      </w:pPr>
    </w:p>
    <w:p w14:paraId="215DD9A0" w14:textId="77777777" w:rsidR="00267CDE" w:rsidRPr="00267CDE" w:rsidRDefault="00267CDE" w:rsidP="00267CDE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267CDE">
        <w:rPr>
          <w:rFonts w:ascii="Cambria Math" w:hAnsi="Cambria Math"/>
          <w:color w:val="FFC000"/>
          <w:sz w:val="24"/>
          <w:szCs w:val="24"/>
          <w:u w:val="single"/>
        </w:rPr>
        <w:t>Remarque :</w:t>
      </w:r>
    </w:p>
    <w:p w14:paraId="447EDB9C" w14:textId="77777777" w:rsidR="00267CDE" w:rsidRPr="00267CDE" w:rsidRDefault="00267CDE" w:rsidP="00267CDE">
      <w:pPr>
        <w:spacing w:after="0"/>
        <w:rPr>
          <w:rFonts w:ascii="Cambria Math" w:hAnsi="Cambria Math"/>
          <w:sz w:val="24"/>
          <w:szCs w:val="24"/>
        </w:rPr>
      </w:pPr>
    </w:p>
    <w:p w14:paraId="4FAC75B7" w14:textId="2B750CF5" w:rsidR="00267CDE" w:rsidRPr="00267CDE" w:rsidRDefault="00267CDE" w:rsidP="00267CDE">
      <w:pPr>
        <w:spacing w:after="0"/>
        <w:rPr>
          <w:rFonts w:ascii="Cambria Math" w:hAnsi="Cambria Math"/>
          <w:sz w:val="24"/>
          <w:szCs w:val="24"/>
        </w:rPr>
      </w:pPr>
      <w:r w:rsidRPr="00267CDE">
        <w:rPr>
          <w:rFonts w:ascii="Cambria Math" w:hAnsi="Cambria Math"/>
          <w:sz w:val="24"/>
          <w:szCs w:val="24"/>
        </w:rPr>
        <w:t xml:space="preserve">Il est important cependant de reconnaître </w:t>
      </w:r>
      <w:r w:rsidRPr="00267CDE">
        <w:rPr>
          <w:rFonts w:ascii="Cambria Math" w:hAnsi="Cambria Math"/>
          <w:sz w:val="24"/>
          <w:szCs w:val="24"/>
          <w:u w:val="single"/>
        </w:rPr>
        <w:t>les formes indéterminées</w:t>
      </w:r>
      <w:r w:rsidRPr="00267CDE">
        <w:rPr>
          <w:rFonts w:ascii="Cambria Math" w:hAnsi="Cambria Math"/>
          <w:sz w:val="24"/>
          <w:szCs w:val="24"/>
        </w:rPr>
        <w:t xml:space="preserve"> pour lesquelles il faudra utiliser des calculs algébriques afin de lever l'indétermination ou utiliser d'autres propriétés sur les calculs de limites.</w:t>
      </w:r>
    </w:p>
    <w:p w14:paraId="262CCE5D" w14:textId="77777777" w:rsidR="00267CDE" w:rsidRPr="00267CDE" w:rsidRDefault="00267CDE" w:rsidP="00267CDE">
      <w:pPr>
        <w:spacing w:after="0"/>
        <w:rPr>
          <w:rFonts w:ascii="Cambria Math" w:hAnsi="Cambria Math"/>
          <w:sz w:val="24"/>
          <w:szCs w:val="24"/>
        </w:rPr>
      </w:pPr>
    </w:p>
    <w:p w14:paraId="1FF59A4E" w14:textId="5D0CE570" w:rsidR="00267CDE" w:rsidRDefault="00267CDE" w:rsidP="00267CDE">
      <w:pPr>
        <w:spacing w:after="0"/>
        <w:rPr>
          <w:rFonts w:ascii="Cambria Math" w:hAnsi="Cambria Math"/>
          <w:sz w:val="24"/>
          <w:szCs w:val="24"/>
        </w:rPr>
      </w:pPr>
      <w:r w:rsidRPr="00267CDE">
        <w:rPr>
          <w:rFonts w:ascii="Cambria Math" w:hAnsi="Cambria Math"/>
          <w:sz w:val="24"/>
          <w:szCs w:val="24"/>
        </w:rPr>
        <w:t xml:space="preserve">Les </w:t>
      </w:r>
      <w:r w:rsidRPr="00267CDE">
        <w:rPr>
          <w:rFonts w:ascii="Cambria Math" w:hAnsi="Cambria Math"/>
          <w:sz w:val="24"/>
          <w:szCs w:val="24"/>
          <w:u w:val="single"/>
        </w:rPr>
        <w:t>quatre formes indéterminées</w:t>
      </w:r>
      <w:r w:rsidRPr="00267CDE">
        <w:rPr>
          <w:rFonts w:ascii="Cambria Math" w:hAnsi="Cambria Math"/>
          <w:sz w:val="24"/>
          <w:szCs w:val="24"/>
        </w:rPr>
        <w:t xml:space="preserve"> sont, par abus d'écriture :</w:t>
      </w:r>
    </w:p>
    <w:p w14:paraId="52CAF0AC" w14:textId="77777777" w:rsidR="00267CDE" w:rsidRPr="00267CDE" w:rsidRDefault="00267CDE" w:rsidP="00267CDE">
      <w:pPr>
        <w:spacing w:after="0"/>
        <w:rPr>
          <w:rFonts w:ascii="Cambria Math" w:hAnsi="Cambria Math"/>
          <w:sz w:val="24"/>
          <w:szCs w:val="24"/>
        </w:rPr>
      </w:pPr>
    </w:p>
    <w:p w14:paraId="2C2D77FB" w14:textId="68301B9A" w:rsidR="00267CDE" w:rsidRDefault="00267CDE" w:rsidP="00267CDE">
      <w:pPr>
        <w:spacing w:after="0"/>
        <w:jc w:val="center"/>
        <w:rPr>
          <w:rFonts w:ascii="Cambria Math" w:hAnsi="Cambria Math"/>
          <w:sz w:val="24"/>
          <w:szCs w:val="24"/>
        </w:rPr>
      </w:pPr>
      <m:oMath>
        <m:r>
          <w:rPr>
            <w:rFonts w:ascii="Cambria Math" w:hAnsi="Cambria Math"/>
            <w:sz w:val="24"/>
            <w:szCs w:val="24"/>
          </w:rPr>
          <m:t>"∞-∞"</m:t>
        </m:r>
      </m:oMath>
      <w:r w:rsidRPr="00267CDE">
        <w:rPr>
          <w:rFonts w:ascii="Cambria Math" w:hAnsi="Cambria Math"/>
          <w:sz w:val="24"/>
          <w:szCs w:val="24"/>
        </w:rPr>
        <w:t>, "</w:t>
      </w:r>
      <m:oMath>
        <m:r>
          <w:rPr>
            <w:rFonts w:ascii="Cambria Math" w:hAnsi="Cambria Math"/>
            <w:sz w:val="24"/>
            <w:szCs w:val="24"/>
          </w:rPr>
          <m:t>0×∞</m:t>
        </m:r>
      </m:oMath>
      <w:r w:rsidRPr="00267CDE">
        <w:rPr>
          <w:rFonts w:ascii="Cambria Math" w:hAnsi="Cambria Math"/>
          <w:sz w:val="24"/>
          <w:szCs w:val="24"/>
        </w:rPr>
        <w:t xml:space="preserve">", </w:t>
      </w:r>
      <m:oMath>
        <m:r>
          <w:rPr>
            <w:rFonts w:ascii="Cambria Math" w:hAnsi="Cambria Math"/>
            <w:sz w:val="24"/>
            <w:szCs w:val="24"/>
          </w:rPr>
          <m:t>"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∞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∞</m:t>
            </m:r>
          </m:den>
        </m:f>
        <m:r>
          <w:rPr>
            <w:rFonts w:ascii="Cambria Math" w:hAnsi="Cambria Math"/>
            <w:sz w:val="24"/>
            <w:szCs w:val="24"/>
          </w:rPr>
          <m:t>"</m:t>
        </m:r>
      </m:oMath>
      <w:r w:rsidRPr="00267CDE">
        <w:rPr>
          <w:rFonts w:ascii="Cambria Math" w:hAnsi="Cambria Math"/>
          <w:sz w:val="24"/>
          <w:szCs w:val="24"/>
        </w:rPr>
        <w:t xml:space="preserve"> et </w:t>
      </w:r>
      <m:oMath>
        <m:r>
          <w:rPr>
            <w:rFonts w:ascii="Cambria Math" w:hAnsi="Cambria Math"/>
            <w:sz w:val="24"/>
            <w:szCs w:val="24"/>
          </w:rPr>
          <m:t>"</m:t>
        </m:r>
        <m:f>
          <m:fPr>
            <m:ctrlPr>
              <w:rPr>
                <w:rFonts w:ascii="Cambria Math" w:hAnsi="Cambria Math"/>
                <w:i/>
                <w:sz w:val="24"/>
                <w:szCs w:val="24"/>
              </w:rPr>
            </m:ctrlPr>
          </m:fPr>
          <m:num>
            <m:r>
              <w:rPr>
                <w:rFonts w:ascii="Cambria Math" w:hAnsi="Cambria Math"/>
                <w:sz w:val="24"/>
                <w:szCs w:val="24"/>
              </w:rPr>
              <m:t>0</m:t>
            </m:r>
          </m:num>
          <m:den>
            <m:r>
              <w:rPr>
                <w:rFonts w:ascii="Cambria Math" w:hAnsi="Cambria Math"/>
                <w:sz w:val="24"/>
                <w:szCs w:val="24"/>
              </w:rPr>
              <m:t>0</m:t>
            </m:r>
          </m:den>
        </m:f>
        <m:r>
          <w:rPr>
            <w:rFonts w:ascii="Cambria Math" w:hAnsi="Cambria Math"/>
            <w:sz w:val="24"/>
            <w:szCs w:val="24"/>
          </w:rPr>
          <m:t>"</m:t>
        </m:r>
      </m:oMath>
      <w:r w:rsidRPr="00267CDE">
        <w:rPr>
          <w:rFonts w:ascii="Cambria Math" w:hAnsi="Cambria Math"/>
          <w:sz w:val="24"/>
          <w:szCs w:val="24"/>
        </w:rPr>
        <w:t>.</w:t>
      </w:r>
    </w:p>
    <w:p w14:paraId="3A826CC4" w14:textId="38937BB6" w:rsidR="00267CDE" w:rsidRDefault="00267CDE" w:rsidP="00267CDE">
      <w:pPr>
        <w:spacing w:after="0"/>
        <w:rPr>
          <w:rFonts w:ascii="Cambria Math" w:hAnsi="Cambria Math"/>
          <w:sz w:val="24"/>
          <w:szCs w:val="24"/>
        </w:rPr>
      </w:pPr>
    </w:p>
    <w:p w14:paraId="0CFDCD29" w14:textId="6E4508D0" w:rsidR="00267CDE" w:rsidRPr="00267CDE" w:rsidRDefault="00267CDE" w:rsidP="00267CDE">
      <w:pPr>
        <w:spacing w:after="0"/>
        <w:rPr>
          <w:rFonts w:ascii="Cambria Math" w:hAnsi="Cambria Math"/>
          <w:color w:val="FFC000"/>
          <w:sz w:val="24"/>
          <w:szCs w:val="24"/>
          <w:u w:val="single"/>
        </w:rPr>
      </w:pPr>
      <w:r w:rsidRPr="00267CDE">
        <w:rPr>
          <w:rFonts w:ascii="Cambria Math" w:hAnsi="Cambria Math"/>
          <w:color w:val="FFC000"/>
          <w:sz w:val="24"/>
          <w:szCs w:val="24"/>
          <w:u w:val="single"/>
        </w:rPr>
        <w:t>Calcul de limites avec formes indéterminées</w:t>
      </w:r>
    </w:p>
    <w:p w14:paraId="1088EF21" w14:textId="5CC7E607" w:rsidR="00191DE9" w:rsidRPr="00267CDE" w:rsidRDefault="00191DE9" w:rsidP="00267CDE">
      <w:pPr>
        <w:spacing w:after="0" w:line="276" w:lineRule="auto"/>
        <w:rPr>
          <w:rFonts w:ascii="Cambria Math" w:hAnsi="Cambria Math"/>
          <w:b/>
          <w:bCs/>
          <w:color w:val="FFC000"/>
          <w:sz w:val="24"/>
          <w:szCs w:val="24"/>
          <w:u w:val="single"/>
        </w:rPr>
      </w:pPr>
    </w:p>
    <w:p w14:paraId="5DE9F487" w14:textId="77777777" w:rsidR="00267CDE" w:rsidRPr="005D17C9" w:rsidRDefault="00267CDE" w:rsidP="00267CDE">
      <w:pPr>
        <w:rPr>
          <w:rFonts w:ascii="Cambria Math" w:hAnsi="Cambria Math" w:cs="Arial"/>
          <w:color w:val="auto"/>
          <w:sz w:val="24"/>
          <w:szCs w:val="24"/>
          <w:lang w:val="en-US"/>
        </w:rPr>
      </w:pPr>
      <w:r w:rsidRPr="005D17C9">
        <w:rPr>
          <w:rFonts w:ascii="Cambria Math" w:hAnsi="Cambria Math" w:cs="Arial"/>
          <w:color w:val="auto"/>
          <w:sz w:val="24"/>
          <w:szCs w:val="24"/>
          <w:lang w:val="en-US"/>
        </w:rPr>
        <w:t xml:space="preserve">a)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  <w:lang w:val="en-US"/>
                  </w:rPr>
                  <m:t>→+∞</m:t>
                </m:r>
              </m:lim>
            </m:limLow>
          </m:fName>
          <m:e>
            <m:sSup>
              <m:sSup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sSupPr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e>
              <m:sup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  <w:lang w:val="en-US"/>
                  </w:rPr>
                  <m:t>2</m:t>
                </m:r>
              </m:sup>
            </m:sSup>
            <m:r>
              <w:rPr>
                <w:rFonts w:ascii="Cambria Math" w:hAnsi="Cambria Math"/>
                <w:noProof/>
                <w:color w:val="auto"/>
                <w:sz w:val="24"/>
                <w:szCs w:val="24"/>
                <w:lang w:val="en-US"/>
              </w:rPr>
              <m:t>-5</m:t>
            </m:r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n</m:t>
            </m:r>
            <m:r>
              <w:rPr>
                <w:rFonts w:ascii="Cambria Math" w:hAnsi="Cambria Math"/>
                <w:noProof/>
                <w:color w:val="auto"/>
                <w:sz w:val="24"/>
                <w:szCs w:val="24"/>
                <w:lang w:val="en-US"/>
              </w:rPr>
              <m:t>+1</m:t>
            </m:r>
          </m:e>
        </m:func>
      </m:oMath>
      <w:r w:rsidRPr="005D17C9">
        <w:rPr>
          <w:rFonts w:ascii="Cambria Math" w:hAnsi="Cambria Math" w:cs="Arial"/>
          <w:color w:val="auto"/>
          <w:sz w:val="24"/>
          <w:szCs w:val="24"/>
          <w:lang w:val="en-US"/>
        </w:rPr>
        <w:t xml:space="preserve"> </w:t>
      </w:r>
      <w:r w:rsidRPr="005D17C9">
        <w:rPr>
          <w:rFonts w:ascii="Cambria Math" w:hAnsi="Cambria Math" w:cs="Arial"/>
          <w:color w:val="auto"/>
          <w:sz w:val="24"/>
          <w:szCs w:val="24"/>
          <w:lang w:val="en-US"/>
        </w:rPr>
        <w:tab/>
        <w:t xml:space="preserve">b)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  <w:lang w:val="en-US"/>
                  </w:rPr>
                  <m:t>→+∞</m:t>
                </m:r>
              </m:lim>
            </m:limLow>
          </m:fName>
          <m:e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n</m:t>
            </m:r>
            <m:r>
              <w:rPr>
                <w:rFonts w:ascii="Cambria Math" w:hAnsi="Cambria Math"/>
                <w:noProof/>
                <w:color w:val="auto"/>
                <w:sz w:val="24"/>
                <w:szCs w:val="24"/>
                <w:lang w:val="en-US"/>
              </w:rPr>
              <m:t>-3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e>
            </m:rad>
          </m:e>
        </m:func>
      </m:oMath>
      <w:r w:rsidRPr="005D17C9">
        <w:rPr>
          <w:rFonts w:ascii="Cambria Math" w:hAnsi="Cambria Math" w:cs="Arial"/>
          <w:color w:val="auto"/>
          <w:sz w:val="24"/>
          <w:szCs w:val="24"/>
          <w:lang w:val="en-US"/>
        </w:rPr>
        <w:tab/>
      </w:r>
      <w:r w:rsidRPr="005D17C9">
        <w:rPr>
          <w:rFonts w:ascii="Cambria Math" w:hAnsi="Cambria Math" w:cs="Arial"/>
          <w:color w:val="auto"/>
          <w:sz w:val="24"/>
          <w:szCs w:val="24"/>
          <w:lang w:val="en-US"/>
        </w:rPr>
        <w:tab/>
        <w:t xml:space="preserve">c) </w:t>
      </w:r>
      <m:oMath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auto"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n→+∞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auto"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5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auto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auto"/>
                        <w:sz w:val="24"/>
                        <w:szCs w:val="24"/>
                        <w:lang w:val="en-US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auto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+4</m:t>
                </m:r>
              </m:num>
              <m:den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4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auto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auto"/>
                        <w:sz w:val="24"/>
                        <w:szCs w:val="24"/>
                        <w:lang w:val="en-US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auto"/>
                        <w:sz w:val="24"/>
                        <w:szCs w:val="24"/>
                        <w:lang w:val="en-US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+3n</m:t>
                </m:r>
              </m:den>
            </m:f>
          </m:e>
        </m:func>
      </m:oMath>
      <w:r w:rsidRPr="005D17C9">
        <w:rPr>
          <w:rFonts w:ascii="Cambria Math" w:hAnsi="Cambria Math" w:cs="Arial"/>
          <w:color w:val="auto"/>
          <w:sz w:val="24"/>
          <w:szCs w:val="24"/>
          <w:lang w:val="en-US"/>
        </w:rPr>
        <w:t xml:space="preserve">  </w:t>
      </w:r>
      <w:r w:rsidRPr="005D17C9">
        <w:rPr>
          <w:rFonts w:ascii="Cambria Math" w:hAnsi="Cambria Math" w:cs="Arial"/>
          <w:color w:val="auto"/>
          <w:sz w:val="24"/>
          <w:szCs w:val="24"/>
          <w:lang w:val="en-US"/>
        </w:rPr>
        <w:tab/>
      </w:r>
    </w:p>
    <w:p w14:paraId="7356C6E4" w14:textId="77777777" w:rsidR="00267CDE" w:rsidRPr="005D17C9" w:rsidRDefault="00267CDE" w:rsidP="00267CDE">
      <w:pPr>
        <w:rPr>
          <w:rFonts w:ascii="Cambria Math" w:hAnsi="Cambria Math" w:cs="Arial"/>
          <w:color w:val="auto"/>
          <w:sz w:val="24"/>
          <w:szCs w:val="24"/>
        </w:rPr>
      </w:pPr>
      <w:r w:rsidRPr="005D17C9">
        <w:rPr>
          <w:rFonts w:ascii="Cambria Math" w:hAnsi="Cambria Math" w:cs="Arial"/>
          <w:color w:val="auto"/>
          <w:sz w:val="24"/>
          <w:szCs w:val="24"/>
        </w:rPr>
        <w:t xml:space="preserve">d) </w:t>
      </w:r>
      <m:oMath>
        <m:func>
          <m:funcPr>
            <m:ctrlPr>
              <w:rPr>
                <w:rFonts w:ascii="Cambria Math" w:hAnsi="Cambria Math" w:cs="Arial"/>
                <w:i/>
                <w:color w:val="auto"/>
                <w:sz w:val="24"/>
                <w:szCs w:val="24"/>
                <w:lang w:val="en-US"/>
              </w:rPr>
            </m:ctrlPr>
          </m:funcPr>
          <m:fName>
            <m:limLow>
              <m:limLowPr>
                <m:ctrlPr>
                  <w:rPr>
                    <w:rFonts w:ascii="Cambria Math" w:hAnsi="Cambria Math" w:cs="Arial"/>
                    <w:i/>
                    <w:color w:val="auto"/>
                    <w:sz w:val="24"/>
                    <w:szCs w:val="24"/>
                    <w:lang w:val="en-US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n</m:t>
                </m:r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→+∞</m:t>
                </m:r>
              </m:lim>
            </m:limLow>
          </m:fName>
          <m:e>
            <m:f>
              <m:fPr>
                <m:ctrlPr>
                  <w:rPr>
                    <w:rFonts w:ascii="Cambria Math" w:hAnsi="Cambria Math" w:cs="Arial"/>
                    <w:i/>
                    <w:color w:val="auto"/>
                    <w:sz w:val="24"/>
                    <w:szCs w:val="24"/>
                    <w:lang w:val="en-US"/>
                  </w:rPr>
                </m:ctrlPr>
              </m:fPr>
              <m:num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3</m:t>
                </m:r>
                <m:sSup>
                  <m:sSupPr>
                    <m:ctrlPr>
                      <w:rPr>
                        <w:rFonts w:ascii="Cambria Math" w:hAnsi="Cambria Math" w:cs="Arial"/>
                        <w:i/>
                        <w:color w:val="auto"/>
                        <w:sz w:val="24"/>
                        <w:szCs w:val="24"/>
                        <w:lang w:val="en-US"/>
                      </w:rPr>
                    </m:ctrlPr>
                  </m:sSupPr>
                  <m:e>
                    <m:r>
                      <w:rPr>
                        <w:rFonts w:ascii="Cambria Math" w:hAnsi="Cambria Math" w:cs="Arial"/>
                        <w:color w:val="auto"/>
                        <w:sz w:val="24"/>
                        <w:szCs w:val="24"/>
                        <w:lang w:val="en-US"/>
                      </w:rPr>
                      <m:t>n</m:t>
                    </m:r>
                  </m:e>
                  <m:sup>
                    <m:r>
                      <w:rPr>
                        <w:rFonts w:ascii="Cambria Math" w:hAnsi="Cambria Math" w:cs="Arial"/>
                        <w:color w:val="auto"/>
                        <w:sz w:val="24"/>
                        <w:szCs w:val="24"/>
                      </w:rPr>
                      <m:t>2</m:t>
                    </m:r>
                  </m:sup>
                </m:sSup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+</m:t>
                </m:r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n</m:t>
                </m:r>
              </m:num>
              <m:den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  <w:lang w:val="en-US"/>
                  </w:rPr>
                  <m:t>n</m:t>
                </m:r>
                <m:r>
                  <w:rPr>
                    <w:rFonts w:ascii="Cambria Math" w:hAnsi="Cambria Math" w:cs="Arial"/>
                    <w:color w:val="auto"/>
                    <w:sz w:val="24"/>
                    <w:szCs w:val="24"/>
                  </w:rPr>
                  <m:t>+3</m:t>
                </m:r>
              </m:den>
            </m:f>
          </m:e>
        </m:func>
      </m:oMath>
      <w:r w:rsidRPr="005D17C9">
        <w:rPr>
          <w:rFonts w:ascii="Cambria Math" w:hAnsi="Cambria Math" w:cs="Arial"/>
          <w:color w:val="auto"/>
          <w:sz w:val="24"/>
          <w:szCs w:val="24"/>
        </w:rPr>
        <w:tab/>
      </w:r>
      <w:r w:rsidRPr="005D17C9">
        <w:rPr>
          <w:rFonts w:ascii="Cambria Math" w:hAnsi="Cambria Math" w:cs="Arial"/>
          <w:color w:val="auto"/>
          <w:sz w:val="24"/>
          <w:szCs w:val="24"/>
        </w:rPr>
        <w:tab/>
        <w:t xml:space="preserve">e) </w:t>
      </w:r>
      <m:oMath>
        <m:func>
          <m:funcPr>
            <m:ctrlPr>
              <w:rPr>
                <w:rFonts w:ascii="Cambria Math" w:hAnsi="Cambria Math"/>
                <w:i/>
                <w:noProof/>
                <w:color w:val="auto"/>
                <w:sz w:val="24"/>
                <w:szCs w:val="24"/>
              </w:rPr>
            </m:ctrlPr>
          </m:funcPr>
          <m:fName>
            <m:limLow>
              <m:limLowPr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limLowPr>
              <m:e>
                <m:r>
                  <m:rPr>
                    <m:sty m:val="p"/>
                  </m:rP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lim</m:t>
                </m:r>
              </m:e>
              <m:lim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n→+∞</m:t>
                </m:r>
              </m:lim>
            </m:limLow>
          </m:fName>
          <m:e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n+2</m:t>
                </m:r>
              </m:e>
            </m:rad>
            <m:r>
              <w:rPr>
                <w:rFonts w:ascii="Cambria Math" w:hAnsi="Cambria Math"/>
                <w:noProof/>
                <w:color w:val="auto"/>
                <w:sz w:val="24"/>
                <w:szCs w:val="24"/>
              </w:rPr>
              <m:t>-</m:t>
            </m:r>
            <m:rad>
              <m:radPr>
                <m:degHide m:val="1"/>
                <m:ctrlPr>
                  <w:rPr>
                    <w:rFonts w:ascii="Cambria Math" w:hAnsi="Cambria Math"/>
                    <w:i/>
                    <w:noProof/>
                    <w:color w:val="auto"/>
                    <w:sz w:val="24"/>
                    <w:szCs w:val="24"/>
                  </w:rPr>
                </m:ctrlPr>
              </m:radPr>
              <m:deg/>
              <m:e>
                <m:r>
                  <w:rPr>
                    <w:rFonts w:ascii="Cambria Math" w:hAnsi="Cambria Math"/>
                    <w:noProof/>
                    <w:color w:val="auto"/>
                    <w:sz w:val="24"/>
                    <w:szCs w:val="24"/>
                  </w:rPr>
                  <m:t>n</m:t>
                </m:r>
              </m:e>
            </m:rad>
          </m:e>
        </m:func>
      </m:oMath>
    </w:p>
    <w:p w14:paraId="55558D11" w14:textId="77777777" w:rsidR="005D17C9" w:rsidRPr="005D17C9" w:rsidRDefault="005D17C9" w:rsidP="00267CDE">
      <w:pPr>
        <w:rPr>
          <w:rFonts w:ascii="Cambria Math" w:hAnsi="Cambria Math" w:cs="Arial"/>
          <w:color w:val="auto"/>
        </w:rPr>
      </w:pPr>
    </w:p>
    <w:p w14:paraId="0FD38F05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3F925C33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1700165E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7960BBA3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3E9DEC62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5D05905F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10759EC1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4D1749CA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130AA7E7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6D14082D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4591A77D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6903AA03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68813D2E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5D623718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4320E62F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7E6E4678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75FA53FA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54782509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2E881448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5D6977E8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0CB75233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7B7E098E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431F9D08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32A1B3BE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46EFCDB2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05010083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6F2F2815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4A8F50B2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5D017B09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71AC70D6" w14:textId="77777777" w:rsidR="00452658" w:rsidRDefault="00452658" w:rsidP="009B44F4">
      <w:pPr>
        <w:rPr>
          <w:rFonts w:ascii="Cambria Math" w:hAnsi="Cambria Math"/>
          <w:color w:val="7030A0"/>
          <w:sz w:val="24"/>
          <w:u w:val="single"/>
        </w:rPr>
      </w:pPr>
    </w:p>
    <w:p w14:paraId="28927B33" w14:textId="1CD9FC30" w:rsidR="00222054" w:rsidRPr="005D17C9" w:rsidRDefault="005D17C9" w:rsidP="009B44F4">
      <w:pPr>
        <w:rPr>
          <w:rFonts w:ascii="Cambria Math" w:hAnsi="Cambria Math"/>
          <w:color w:val="7030A0"/>
          <w:sz w:val="24"/>
          <w:u w:val="single"/>
        </w:rPr>
      </w:pPr>
      <w:r w:rsidRPr="005D17C9">
        <w:rPr>
          <w:rFonts w:ascii="Cambria Math" w:hAnsi="Cambria Math"/>
          <w:color w:val="7030A0"/>
          <w:sz w:val="24"/>
          <w:u w:val="single"/>
        </w:rPr>
        <w:t>Exercices d’applications :</w:t>
      </w:r>
    </w:p>
    <w:p w14:paraId="3FC1EFF4" w14:textId="0E1F2C79" w:rsidR="00222054" w:rsidRDefault="00222054" w:rsidP="009B44F4">
      <w:pPr>
        <w:rPr>
          <w:rFonts w:ascii="Cambria Math" w:hAnsi="Cambria Math"/>
          <w:color w:val="00B050"/>
          <w:sz w:val="24"/>
          <w:u w:val="single"/>
        </w:rPr>
      </w:pPr>
    </w:p>
    <w:p w14:paraId="5CF9E6B6" w14:textId="7A14BC44" w:rsidR="00222054" w:rsidRDefault="00222054" w:rsidP="009B44F4">
      <w:pPr>
        <w:rPr>
          <w:rFonts w:ascii="Cambria Math" w:hAnsi="Cambria Math"/>
          <w:color w:val="00B050"/>
          <w:sz w:val="24"/>
          <w:u w:val="single"/>
        </w:rPr>
      </w:pPr>
    </w:p>
    <w:p w14:paraId="088768FA" w14:textId="4DD3046E" w:rsidR="00222054" w:rsidRDefault="00222054" w:rsidP="009B44F4">
      <w:pPr>
        <w:rPr>
          <w:rFonts w:ascii="Cambria Math" w:hAnsi="Cambria Math"/>
          <w:color w:val="00B050"/>
          <w:sz w:val="24"/>
          <w:u w:val="single"/>
        </w:rPr>
      </w:pPr>
    </w:p>
    <w:p w14:paraId="335DBFFC" w14:textId="2E9B0016" w:rsidR="00222054" w:rsidRDefault="00222054" w:rsidP="009B44F4">
      <w:pPr>
        <w:rPr>
          <w:rFonts w:ascii="Cambria Math" w:hAnsi="Cambria Math"/>
          <w:color w:val="00B050"/>
          <w:sz w:val="24"/>
          <w:u w:val="single"/>
        </w:rPr>
      </w:pPr>
    </w:p>
    <w:p w14:paraId="24DDD573" w14:textId="6D526ED2" w:rsidR="00222054" w:rsidRDefault="00222054" w:rsidP="009B44F4">
      <w:pPr>
        <w:rPr>
          <w:rFonts w:ascii="Cambria Math" w:hAnsi="Cambria Math"/>
          <w:color w:val="00B050"/>
          <w:sz w:val="24"/>
          <w:u w:val="single"/>
        </w:rPr>
      </w:pPr>
    </w:p>
    <w:p w14:paraId="0E726A86" w14:textId="3259B313" w:rsidR="00222054" w:rsidRPr="009B44F4" w:rsidRDefault="00222054" w:rsidP="009B44F4">
      <w:pPr>
        <w:rPr>
          <w:rFonts w:ascii="Cambria Math" w:hAnsi="Cambria Math"/>
          <w:color w:val="00B050"/>
          <w:sz w:val="24"/>
          <w:u w:val="single"/>
        </w:rPr>
      </w:pPr>
      <w:r w:rsidRPr="00222054">
        <w:rPr>
          <w:rFonts w:ascii="Cambria Math" w:hAnsi="Cambria Math"/>
          <w:noProof/>
          <w:color w:val="00B050"/>
          <w:sz w:val="24"/>
          <w:u w:val="single"/>
        </w:rPr>
        <w:lastRenderedPageBreak/>
        <w:drawing>
          <wp:inline distT="0" distB="0" distL="0" distR="0" wp14:anchorId="3637A211" wp14:editId="698837C7">
            <wp:extent cx="6038850" cy="8622135"/>
            <wp:effectExtent l="0" t="0" r="0" b="762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051211" cy="8639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22054" w:rsidRPr="009B44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3B07AAB" w14:textId="77777777" w:rsidR="00E42D3A" w:rsidRDefault="00E42D3A" w:rsidP="000E002B">
      <w:pPr>
        <w:spacing w:after="0" w:line="240" w:lineRule="auto"/>
      </w:pPr>
      <w:r>
        <w:separator/>
      </w:r>
    </w:p>
  </w:endnote>
  <w:endnote w:type="continuationSeparator" w:id="0">
    <w:p w14:paraId="0034370A" w14:textId="77777777" w:rsidR="00E42D3A" w:rsidRDefault="00E42D3A" w:rsidP="000E00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8330789" w14:textId="77777777" w:rsidR="00E42D3A" w:rsidRDefault="00E42D3A" w:rsidP="000E002B">
      <w:pPr>
        <w:spacing w:after="0" w:line="240" w:lineRule="auto"/>
      </w:pPr>
      <w:r>
        <w:separator/>
      </w:r>
    </w:p>
  </w:footnote>
  <w:footnote w:type="continuationSeparator" w:id="0">
    <w:p w14:paraId="10C90421" w14:textId="77777777" w:rsidR="00E42D3A" w:rsidRDefault="00E42D3A" w:rsidP="000E00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62AE"/>
      </v:shape>
    </w:pict>
  </w:numPicBullet>
  <w:abstractNum w:abstractNumId="0" w15:restartNumberingAfterBreak="0">
    <w:nsid w:val="11A23A64"/>
    <w:multiLevelType w:val="hybridMultilevel"/>
    <w:tmpl w:val="88E43380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27005F"/>
    <w:multiLevelType w:val="hybridMultilevel"/>
    <w:tmpl w:val="13B4655A"/>
    <w:lvl w:ilvl="0" w:tplc="ECF28BB2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788" w:hanging="360"/>
      </w:pPr>
    </w:lvl>
    <w:lvl w:ilvl="2" w:tplc="040C001B" w:tentative="1">
      <w:start w:val="1"/>
      <w:numFmt w:val="lowerRoman"/>
      <w:lvlText w:val="%3."/>
      <w:lvlJc w:val="right"/>
      <w:pPr>
        <w:ind w:left="2508" w:hanging="180"/>
      </w:pPr>
    </w:lvl>
    <w:lvl w:ilvl="3" w:tplc="040C000F" w:tentative="1">
      <w:start w:val="1"/>
      <w:numFmt w:val="decimal"/>
      <w:lvlText w:val="%4."/>
      <w:lvlJc w:val="left"/>
      <w:pPr>
        <w:ind w:left="3228" w:hanging="360"/>
      </w:pPr>
    </w:lvl>
    <w:lvl w:ilvl="4" w:tplc="040C0019" w:tentative="1">
      <w:start w:val="1"/>
      <w:numFmt w:val="lowerLetter"/>
      <w:lvlText w:val="%5."/>
      <w:lvlJc w:val="left"/>
      <w:pPr>
        <w:ind w:left="3948" w:hanging="360"/>
      </w:pPr>
    </w:lvl>
    <w:lvl w:ilvl="5" w:tplc="040C001B" w:tentative="1">
      <w:start w:val="1"/>
      <w:numFmt w:val="lowerRoman"/>
      <w:lvlText w:val="%6."/>
      <w:lvlJc w:val="right"/>
      <w:pPr>
        <w:ind w:left="4668" w:hanging="180"/>
      </w:pPr>
    </w:lvl>
    <w:lvl w:ilvl="6" w:tplc="040C000F" w:tentative="1">
      <w:start w:val="1"/>
      <w:numFmt w:val="decimal"/>
      <w:lvlText w:val="%7."/>
      <w:lvlJc w:val="left"/>
      <w:pPr>
        <w:ind w:left="5388" w:hanging="360"/>
      </w:pPr>
    </w:lvl>
    <w:lvl w:ilvl="7" w:tplc="040C0019" w:tentative="1">
      <w:start w:val="1"/>
      <w:numFmt w:val="lowerLetter"/>
      <w:lvlText w:val="%8."/>
      <w:lvlJc w:val="left"/>
      <w:pPr>
        <w:ind w:left="6108" w:hanging="360"/>
      </w:pPr>
    </w:lvl>
    <w:lvl w:ilvl="8" w:tplc="04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BFB5F08"/>
    <w:multiLevelType w:val="hybridMultilevel"/>
    <w:tmpl w:val="203C194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01407E1"/>
    <w:multiLevelType w:val="hybridMultilevel"/>
    <w:tmpl w:val="EEFA885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436044"/>
    <w:multiLevelType w:val="hybridMultilevel"/>
    <w:tmpl w:val="4A2870E4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6FF58EE"/>
    <w:multiLevelType w:val="hybridMultilevel"/>
    <w:tmpl w:val="88209D52"/>
    <w:lvl w:ilvl="0" w:tplc="040C0007">
      <w:start w:val="1"/>
      <w:numFmt w:val="bullet"/>
      <w:lvlText w:val=""/>
      <w:lvlPicBulletId w:val="0"/>
      <w:lvlJc w:val="left"/>
      <w:pPr>
        <w:ind w:left="108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E692F4F"/>
    <w:multiLevelType w:val="hybridMultilevel"/>
    <w:tmpl w:val="1610D17E"/>
    <w:lvl w:ilvl="0" w:tplc="040C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4"/>
  </w:num>
  <w:num w:numId="5">
    <w:abstractNumId w:val="2"/>
  </w:num>
  <w:num w:numId="6">
    <w:abstractNumId w:val="5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3CDE"/>
    <w:rsid w:val="000802C5"/>
    <w:rsid w:val="000E002B"/>
    <w:rsid w:val="000F3FCD"/>
    <w:rsid w:val="000F7B03"/>
    <w:rsid w:val="00113D2A"/>
    <w:rsid w:val="00191DE9"/>
    <w:rsid w:val="00222054"/>
    <w:rsid w:val="00267CDE"/>
    <w:rsid w:val="002D3CDE"/>
    <w:rsid w:val="00317403"/>
    <w:rsid w:val="00452658"/>
    <w:rsid w:val="00470043"/>
    <w:rsid w:val="005D17C9"/>
    <w:rsid w:val="00692863"/>
    <w:rsid w:val="00782464"/>
    <w:rsid w:val="00801D6C"/>
    <w:rsid w:val="00804876"/>
    <w:rsid w:val="008157A1"/>
    <w:rsid w:val="008A78B1"/>
    <w:rsid w:val="009B44F4"/>
    <w:rsid w:val="00BE0CAD"/>
    <w:rsid w:val="00CB36C8"/>
    <w:rsid w:val="00E42D3A"/>
    <w:rsid w:val="00E46D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654D3F"/>
  <w15:chartTrackingRefBased/>
  <w15:docId w15:val="{A5098CC5-8978-4ABF-952E-4BB0935EE6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Theme="minorHAnsi" w:hAnsi="Calibri" w:cs="Calibri"/>
        <w:color w:val="000000"/>
        <w:sz w:val="28"/>
        <w:szCs w:val="28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qFormat/>
    <w:rsid w:val="00782464"/>
    <w:pPr>
      <w:ind w:left="720"/>
      <w:contextualSpacing/>
    </w:pPr>
  </w:style>
  <w:style w:type="character" w:styleId="Textedelespacerserv">
    <w:name w:val="Placeholder Text"/>
    <w:basedOn w:val="Policepardfaut"/>
    <w:uiPriority w:val="99"/>
    <w:semiHidden/>
    <w:rsid w:val="00E46D10"/>
    <w:rPr>
      <w:color w:val="808080"/>
    </w:rPr>
  </w:style>
  <w:style w:type="paragraph" w:styleId="En-tte">
    <w:name w:val="header"/>
    <w:basedOn w:val="Normal"/>
    <w:link w:val="En-tteCar"/>
    <w:uiPriority w:val="99"/>
    <w:unhideWhenUsed/>
    <w:rsid w:val="000E0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E002B"/>
  </w:style>
  <w:style w:type="paragraph" w:styleId="Pieddepage">
    <w:name w:val="footer"/>
    <w:basedOn w:val="Normal"/>
    <w:link w:val="PieddepageCar"/>
    <w:uiPriority w:val="99"/>
    <w:unhideWhenUsed/>
    <w:rsid w:val="000E002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E002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8</Pages>
  <Words>930</Words>
  <Characters>5119</Characters>
  <Application>Microsoft Office Word</Application>
  <DocSecurity>0</DocSecurity>
  <Lines>42</Lines>
  <Paragraphs>12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Bérou Azagury</dc:creator>
  <cp:keywords/>
  <dc:description/>
  <cp:lastModifiedBy>Bérou Azagury</cp:lastModifiedBy>
  <cp:revision>15</cp:revision>
  <dcterms:created xsi:type="dcterms:W3CDTF">2020-07-26T17:42:00Z</dcterms:created>
  <dcterms:modified xsi:type="dcterms:W3CDTF">2020-08-30T17:16:00Z</dcterms:modified>
</cp:coreProperties>
</file>