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CDD6B" w14:textId="77777777" w:rsidR="00080EE3" w:rsidRPr="007F2BCD" w:rsidRDefault="00080EE3" w:rsidP="00080EE3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7F2BCD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10</w:t>
      </w:r>
    </w:p>
    <w:p w14:paraId="34A73A9F" w14:textId="77777777" w:rsidR="00080EE3" w:rsidRPr="007F2BCD" w:rsidRDefault="00080EE3" w:rsidP="00080EE3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7F2BCD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Variation et extremum d’une fonction</w:t>
      </w:r>
    </w:p>
    <w:p w14:paraId="0E80BD35" w14:textId="77777777" w:rsidR="00080EE3" w:rsidRPr="007F2BCD" w:rsidRDefault="00080EE3" w:rsidP="00080EE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F2BCD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7BE74CC1" w14:textId="77777777" w:rsidR="00080EE3" w:rsidRPr="007F2BCD" w:rsidRDefault="00080EE3" w:rsidP="00080EE3">
      <w:pPr>
        <w:pStyle w:val="Paragraphedeliste"/>
        <w:numPr>
          <w:ilvl w:val="0"/>
          <w:numId w:val="1"/>
        </w:numPr>
        <w:rPr>
          <w:rFonts w:ascii="Cambria Math" w:hAnsi="Cambria Math"/>
          <w:color w:val="0070C0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t>Croissance, décroissance, monotonie.</w:t>
      </w:r>
    </w:p>
    <w:p w14:paraId="73787249" w14:textId="77777777" w:rsidR="00080EE3" w:rsidRPr="007F2BCD" w:rsidRDefault="009032FA" w:rsidP="009032FA">
      <w:pPr>
        <w:ind w:firstLine="420"/>
        <w:rPr>
          <w:rFonts w:ascii="Cambria Math" w:hAnsi="Cambria Math"/>
          <w:color w:val="FF0000"/>
          <w:sz w:val="24"/>
          <w:szCs w:val="24"/>
          <w:u w:val="single"/>
        </w:rPr>
      </w:pPr>
      <w:r w:rsidRPr="007F2BCD">
        <w:rPr>
          <w:rFonts w:ascii="Cambria Math" w:hAnsi="Cambria Math"/>
          <w:color w:val="FF0000"/>
          <w:sz w:val="24"/>
          <w:szCs w:val="24"/>
          <w:u w:val="single"/>
        </w:rPr>
        <w:t>I. Variations des fonctions</w:t>
      </w:r>
    </w:p>
    <w:p w14:paraId="6EC54331" w14:textId="77777777" w:rsidR="009032FA" w:rsidRPr="007F2BCD" w:rsidRDefault="009032FA" w:rsidP="00080EE3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7F2BCD">
        <w:rPr>
          <w:rFonts w:ascii="Cambria Math" w:hAnsi="Cambria Math"/>
          <w:color w:val="44546A" w:themeColor="text2"/>
          <w:sz w:val="24"/>
          <w:szCs w:val="24"/>
          <w:u w:val="single"/>
        </w:rPr>
        <w:t>Activité 2 p. 248 : découverte de la notion de fonction croissante et décroissante</w:t>
      </w:r>
    </w:p>
    <w:p w14:paraId="20AFA590" w14:textId="77777777" w:rsidR="009032FA" w:rsidRPr="007F2BCD" w:rsidRDefault="009032FA" w:rsidP="009032FA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7F2BCD">
        <w:rPr>
          <w:rFonts w:ascii="Cambria Math" w:hAnsi="Cambria Math"/>
          <w:color w:val="00B050"/>
          <w:sz w:val="24"/>
          <w:szCs w:val="24"/>
          <w:u w:val="single"/>
        </w:rPr>
        <w:t>A. Croissance et décroissance</w:t>
      </w:r>
    </w:p>
    <w:p w14:paraId="0D6F5B69" w14:textId="77777777" w:rsidR="009032FA" w:rsidRPr="007F2BCD" w:rsidRDefault="009032FA" w:rsidP="009032FA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7F2BCD">
        <w:rPr>
          <w:rFonts w:ascii="Cambria Math" w:hAnsi="Cambria Math"/>
          <w:color w:val="7030A0"/>
          <w:sz w:val="24"/>
          <w:szCs w:val="24"/>
          <w:u w:val="single"/>
        </w:rPr>
        <w:t>Etude d’un exemple</w:t>
      </w:r>
      <w:r w:rsidR="00303C48" w:rsidRPr="007F2BCD">
        <w:rPr>
          <w:rFonts w:ascii="Cambria Math" w:hAnsi="Cambria Math"/>
          <w:color w:val="7030A0"/>
          <w:sz w:val="24"/>
          <w:szCs w:val="24"/>
          <w:u w:val="single"/>
        </w:rPr>
        <w:t xml:space="preserve"> (1)</w:t>
      </w:r>
      <w:r w:rsidRPr="007F2BCD">
        <w:rPr>
          <w:rFonts w:ascii="Cambria Math" w:hAnsi="Cambria Math"/>
          <w:color w:val="7030A0"/>
          <w:sz w:val="24"/>
          <w:szCs w:val="24"/>
          <w:u w:val="single"/>
        </w:rPr>
        <w:t> :</w:t>
      </w:r>
    </w:p>
    <w:p w14:paraId="37EDE539" w14:textId="760380A6" w:rsidR="00E37316" w:rsidRPr="007F2BCD" w:rsidRDefault="003F5014" w:rsidP="009032FA">
      <w:pPr>
        <w:rPr>
          <w:rFonts w:ascii="Cambria Math" w:hAnsi="Cambria Math"/>
          <w:color w:val="000000" w:themeColor="text1"/>
          <w:sz w:val="24"/>
          <w:szCs w:val="24"/>
        </w:rPr>
      </w:pPr>
      <w:r w:rsidRPr="007F2BCD">
        <w:rPr>
          <w:rFonts w:ascii="Cambria Math" w:hAnsi="Cambria Math"/>
          <w:noProof/>
          <w:color w:val="000000" w:themeColor="text1"/>
          <w:sz w:val="24"/>
          <w:szCs w:val="24"/>
        </w:rPr>
        <w:drawing>
          <wp:inline distT="0" distB="0" distL="0" distR="0" wp14:anchorId="7F6B58B6" wp14:editId="7249CB82">
            <wp:extent cx="3549592" cy="242815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0492" cy="244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F9E17" w14:textId="77777777" w:rsidR="00E37316" w:rsidRPr="007F2BCD" w:rsidRDefault="00E37316" w:rsidP="009032FA">
      <w:pPr>
        <w:rPr>
          <w:rFonts w:ascii="Cambria Math" w:hAnsi="Cambria Math"/>
          <w:color w:val="000000" w:themeColor="text1"/>
          <w:sz w:val="24"/>
          <w:szCs w:val="24"/>
          <w:u w:val="single"/>
        </w:rPr>
      </w:pPr>
    </w:p>
    <w:p w14:paraId="06E09ECB" w14:textId="77777777" w:rsidR="00E37316" w:rsidRPr="007F2BCD" w:rsidRDefault="00E37316" w:rsidP="009032FA">
      <w:pPr>
        <w:rPr>
          <w:rFonts w:ascii="Cambria Math" w:hAnsi="Cambria Math"/>
          <w:color w:val="000000" w:themeColor="text1"/>
          <w:sz w:val="24"/>
          <w:szCs w:val="24"/>
          <w:u w:val="single"/>
        </w:rPr>
      </w:pPr>
    </w:p>
    <w:p w14:paraId="64C8A235" w14:textId="77777777" w:rsidR="00E37316" w:rsidRPr="007F2BCD" w:rsidRDefault="00E37316" w:rsidP="009032FA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color w:val="000000" w:themeColor="text1"/>
          <w:sz w:val="24"/>
          <w:szCs w:val="24"/>
        </w:rPr>
        <w:t xml:space="preserve">Décrire le comportement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7F2BCD">
        <w:rPr>
          <w:rFonts w:ascii="Cambria Math" w:hAnsi="Cambria Math"/>
          <w:sz w:val="24"/>
          <w:szCs w:val="24"/>
        </w:rPr>
        <w:t xml:space="preserve"> suivant les valeurs prises par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7F2BCD">
        <w:rPr>
          <w:rFonts w:ascii="Cambria Math" w:hAnsi="Cambria Math"/>
          <w:sz w:val="24"/>
          <w:szCs w:val="24"/>
        </w:rPr>
        <w:t>.</w:t>
      </w:r>
    </w:p>
    <w:p w14:paraId="0003C2C5" w14:textId="77777777" w:rsidR="00E37316" w:rsidRPr="007F2BCD" w:rsidRDefault="00E37316" w:rsidP="009032FA">
      <w:pPr>
        <w:rPr>
          <w:rFonts w:ascii="Cambria Math" w:hAnsi="Cambria Math"/>
          <w:sz w:val="24"/>
          <w:szCs w:val="24"/>
        </w:rPr>
      </w:pPr>
    </w:p>
    <w:p w14:paraId="2B53A82E" w14:textId="77777777" w:rsidR="00E37316" w:rsidRPr="007F2BCD" w:rsidRDefault="00E37316" w:rsidP="009032FA">
      <w:pPr>
        <w:rPr>
          <w:rFonts w:ascii="Cambria Math" w:hAnsi="Cambria Math"/>
          <w:sz w:val="24"/>
          <w:szCs w:val="24"/>
        </w:rPr>
      </w:pPr>
    </w:p>
    <w:p w14:paraId="4367B16C" w14:textId="77777777" w:rsidR="00E37316" w:rsidRPr="007F2BCD" w:rsidRDefault="00E37316" w:rsidP="009032FA">
      <w:pPr>
        <w:rPr>
          <w:rFonts w:ascii="Cambria Math" w:hAnsi="Cambria Math"/>
          <w:sz w:val="24"/>
          <w:szCs w:val="24"/>
        </w:rPr>
      </w:pPr>
    </w:p>
    <w:p w14:paraId="7C0E532F" w14:textId="77777777" w:rsidR="00E37316" w:rsidRPr="007F2BCD" w:rsidRDefault="00E37316" w:rsidP="009032FA">
      <w:pPr>
        <w:rPr>
          <w:rFonts w:ascii="Cambria Math" w:hAnsi="Cambria Math"/>
          <w:sz w:val="24"/>
          <w:szCs w:val="24"/>
        </w:rPr>
      </w:pPr>
    </w:p>
    <w:p w14:paraId="4C9A3D97" w14:textId="77777777" w:rsidR="00E37316" w:rsidRPr="007F2BCD" w:rsidRDefault="00E37316" w:rsidP="009032FA">
      <w:pPr>
        <w:rPr>
          <w:rFonts w:ascii="Cambria Math" w:hAnsi="Cambria Math"/>
          <w:sz w:val="24"/>
          <w:szCs w:val="24"/>
        </w:rPr>
      </w:pPr>
    </w:p>
    <w:p w14:paraId="5439AC16" w14:textId="77777777" w:rsidR="00E37316" w:rsidRPr="007F2BCD" w:rsidRDefault="00E37316" w:rsidP="009032FA">
      <w:pPr>
        <w:rPr>
          <w:rFonts w:ascii="Cambria Math" w:hAnsi="Cambria Math"/>
          <w:sz w:val="24"/>
          <w:szCs w:val="24"/>
        </w:rPr>
      </w:pPr>
    </w:p>
    <w:p w14:paraId="70A885FC" w14:textId="77777777" w:rsidR="003F5014" w:rsidRPr="007F2BCD" w:rsidRDefault="003F5014" w:rsidP="009032FA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438BA6DA" w14:textId="14112441" w:rsidR="00036F64" w:rsidRPr="007F2BCD" w:rsidRDefault="00E37316" w:rsidP="009032FA">
      <w:pPr>
        <w:rPr>
          <w:rFonts w:ascii="Cambria Math" w:hAnsi="Cambria Math"/>
          <w:color w:val="auto"/>
          <w:sz w:val="24"/>
          <w:szCs w:val="24"/>
        </w:rPr>
      </w:pPr>
      <w:r w:rsidRPr="007F2BCD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="00036F64" w:rsidRPr="007F2BCD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="00036F64" w:rsidRPr="007F2BCD">
        <w:rPr>
          <w:rFonts w:ascii="Cambria Math" w:hAnsi="Cambria Math"/>
          <w:color w:val="auto"/>
          <w:sz w:val="24"/>
          <w:szCs w:val="24"/>
        </w:rPr>
        <w:t xml:space="preserve"> une fonction définie sur un intervalle I.</w:t>
      </w:r>
    </w:p>
    <w:p w14:paraId="5F8CD162" w14:textId="77777777" w:rsidR="00E37316" w:rsidRPr="007F2BCD" w:rsidRDefault="00036F64" w:rsidP="009032FA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color w:val="auto"/>
          <w:sz w:val="24"/>
          <w:szCs w:val="24"/>
        </w:rPr>
        <w:t xml:space="preserve">La fonction 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est </w:t>
      </w:r>
      <w:r w:rsidRPr="007F2BCD">
        <w:rPr>
          <w:rFonts w:ascii="Cambria Math" w:hAnsi="Cambria Math"/>
          <w:b/>
          <w:bCs/>
          <w:sz w:val="24"/>
          <w:szCs w:val="24"/>
        </w:rPr>
        <w:t>croissante</w:t>
      </w:r>
      <w:r w:rsidRPr="007F2BCD">
        <w:rPr>
          <w:rFonts w:ascii="Cambria Math" w:hAnsi="Cambria Math"/>
          <w:sz w:val="24"/>
          <w:szCs w:val="24"/>
        </w:rPr>
        <w:t xml:space="preserve"> sur I signifie : lorsque les abscisses augmentent, les images par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sont de plus en plus grandes.</w:t>
      </w:r>
    </w:p>
    <w:p w14:paraId="384994CA" w14:textId="77777777" w:rsidR="00036F64" w:rsidRPr="007F2BCD" w:rsidRDefault="00036F64" w:rsidP="009032FA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lastRenderedPageBreak/>
        <w:t xml:space="preserve">Ainsi,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est croissante si pour tous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7F2BCD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7F2BCD">
        <w:rPr>
          <w:rFonts w:ascii="Cambria Math" w:hAnsi="Cambria Math"/>
          <w:sz w:val="24"/>
          <w:szCs w:val="24"/>
        </w:rPr>
        <w:t xml:space="preserve">  de I tel que </w:t>
      </w:r>
      <m:oMath>
        <m:r>
          <w:rPr>
            <w:rFonts w:ascii="Cambria Math" w:hAnsi="Cambria Math"/>
            <w:sz w:val="24"/>
            <w:szCs w:val="24"/>
          </w:rPr>
          <m:t>a≤b</m:t>
        </m:r>
      </m:oMath>
      <w:r w:rsidRPr="007F2BCD">
        <w:rPr>
          <w:rFonts w:ascii="Cambria Math" w:hAnsi="Cambria Math"/>
          <w:sz w:val="24"/>
          <w:szCs w:val="24"/>
        </w:rPr>
        <w:t>, on a :</w:t>
      </w:r>
    </w:p>
    <w:p w14:paraId="79DDCA58" w14:textId="77777777" w:rsidR="00036F64" w:rsidRPr="007F2BCD" w:rsidRDefault="00036F64" w:rsidP="009032FA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>≤f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d>
      </m:oMath>
      <w:r w:rsidRPr="007F2BCD">
        <w:rPr>
          <w:rFonts w:ascii="Cambria Math" w:hAnsi="Cambria Math"/>
          <w:sz w:val="24"/>
          <w:szCs w:val="24"/>
        </w:rPr>
        <w:t xml:space="preserve">. On dit que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conserve l’ordre.</w:t>
      </w:r>
    </w:p>
    <w:p w14:paraId="4CA87E51" w14:textId="77777777" w:rsidR="00036F64" w:rsidRPr="007F2BCD" w:rsidRDefault="00036F64" w:rsidP="009032FA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7F2BCD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7702B613" w14:textId="77777777" w:rsidR="00036F64" w:rsidRPr="007F2BCD" w:rsidRDefault="00036F64" w:rsidP="009032F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E0FF023" w14:textId="77777777" w:rsidR="00036F64" w:rsidRPr="007F2BCD" w:rsidRDefault="00036F64" w:rsidP="009032F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47C44A9" w14:textId="77777777" w:rsidR="00036F64" w:rsidRPr="007F2BCD" w:rsidRDefault="00036F64" w:rsidP="009032F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E62C7FC" w14:textId="77777777" w:rsidR="00036F64" w:rsidRPr="007F2BCD" w:rsidRDefault="00036F64" w:rsidP="009032F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E9ED80E" w14:textId="77777777" w:rsidR="00036F64" w:rsidRPr="007F2BCD" w:rsidRDefault="00036F64" w:rsidP="009032F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ED34BD4" w14:textId="77777777" w:rsidR="00036F64" w:rsidRPr="007F2BCD" w:rsidRDefault="00036F64" w:rsidP="00036F64">
      <w:pPr>
        <w:rPr>
          <w:rFonts w:ascii="Cambria Math" w:hAnsi="Cambria Math"/>
          <w:color w:val="auto"/>
          <w:sz w:val="24"/>
          <w:szCs w:val="24"/>
        </w:rPr>
      </w:pPr>
      <w:r w:rsidRPr="007F2BCD">
        <w:rPr>
          <w:rFonts w:ascii="Cambria Math" w:hAnsi="Cambria Math"/>
          <w:color w:val="0070C0"/>
          <w:sz w:val="24"/>
          <w:szCs w:val="24"/>
          <w:u w:val="single"/>
        </w:rPr>
        <w:t xml:space="preserve">Définition : </w:t>
      </w:r>
      <w:r w:rsidRPr="007F2BCD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color w:val="auto"/>
          <w:sz w:val="24"/>
          <w:szCs w:val="24"/>
        </w:rPr>
        <w:t xml:space="preserve"> une fonction définie sur un intervalle I.</w:t>
      </w:r>
    </w:p>
    <w:p w14:paraId="1B10ED71" w14:textId="77777777" w:rsidR="00036F64" w:rsidRPr="007F2BCD" w:rsidRDefault="00036F64" w:rsidP="00036F64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color w:val="auto"/>
          <w:sz w:val="24"/>
          <w:szCs w:val="24"/>
        </w:rPr>
        <w:t xml:space="preserve">La fonction 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est </w:t>
      </w:r>
      <w:r w:rsidRPr="007F2BCD">
        <w:rPr>
          <w:rFonts w:ascii="Cambria Math" w:hAnsi="Cambria Math"/>
          <w:b/>
          <w:bCs/>
          <w:sz w:val="24"/>
          <w:szCs w:val="24"/>
        </w:rPr>
        <w:t>décroissante</w:t>
      </w:r>
      <w:r w:rsidRPr="007F2BCD">
        <w:rPr>
          <w:rFonts w:ascii="Cambria Math" w:hAnsi="Cambria Math"/>
          <w:sz w:val="24"/>
          <w:szCs w:val="24"/>
        </w:rPr>
        <w:t xml:space="preserve"> sur I signifie : lorsque les abscisses augmentent, les images par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sont de plus en plus petites.</w:t>
      </w:r>
    </w:p>
    <w:p w14:paraId="7371D154" w14:textId="77777777" w:rsidR="00036F64" w:rsidRPr="007F2BCD" w:rsidRDefault="00036F64" w:rsidP="00036F64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t xml:space="preserve">Ainsi,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est décroissante si pour tous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7F2BCD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7F2BCD">
        <w:rPr>
          <w:rFonts w:ascii="Cambria Math" w:hAnsi="Cambria Math"/>
          <w:sz w:val="24"/>
          <w:szCs w:val="24"/>
        </w:rPr>
        <w:t xml:space="preserve">  de I tel que </w:t>
      </w:r>
      <m:oMath>
        <m:r>
          <w:rPr>
            <w:rFonts w:ascii="Cambria Math" w:hAnsi="Cambria Math"/>
            <w:sz w:val="24"/>
            <w:szCs w:val="24"/>
          </w:rPr>
          <m:t>a≤b</m:t>
        </m:r>
      </m:oMath>
      <w:r w:rsidRPr="007F2BCD">
        <w:rPr>
          <w:rFonts w:ascii="Cambria Math" w:hAnsi="Cambria Math"/>
          <w:sz w:val="24"/>
          <w:szCs w:val="24"/>
        </w:rPr>
        <w:t>, on a :</w:t>
      </w:r>
    </w:p>
    <w:p w14:paraId="70787614" w14:textId="77777777" w:rsidR="00036F64" w:rsidRPr="007F2BCD" w:rsidRDefault="00036F64" w:rsidP="00036F64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>≥f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d>
      </m:oMath>
      <w:r w:rsidRPr="007F2BCD">
        <w:rPr>
          <w:rFonts w:ascii="Cambria Math" w:hAnsi="Cambria Math"/>
          <w:sz w:val="24"/>
          <w:szCs w:val="24"/>
        </w:rPr>
        <w:t xml:space="preserve">. On dit que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change l’ordre.</w:t>
      </w:r>
    </w:p>
    <w:p w14:paraId="5856D320" w14:textId="77777777" w:rsidR="00CD5108" w:rsidRPr="007F2BCD" w:rsidRDefault="00CD5108" w:rsidP="00036F64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7F2BCD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15EE6831" w14:textId="77777777" w:rsidR="00CD5108" w:rsidRPr="007F2BCD" w:rsidRDefault="00CD5108" w:rsidP="00036F64">
      <w:pPr>
        <w:rPr>
          <w:rFonts w:ascii="Cambria Math" w:hAnsi="Cambria Math"/>
          <w:sz w:val="24"/>
          <w:szCs w:val="24"/>
        </w:rPr>
      </w:pPr>
    </w:p>
    <w:p w14:paraId="761FD30C" w14:textId="77777777" w:rsidR="00CD5108" w:rsidRPr="007F2BCD" w:rsidRDefault="00CD5108" w:rsidP="00036F64">
      <w:pPr>
        <w:rPr>
          <w:rFonts w:ascii="Cambria Math" w:hAnsi="Cambria Math"/>
          <w:sz w:val="24"/>
          <w:szCs w:val="24"/>
        </w:rPr>
      </w:pPr>
    </w:p>
    <w:p w14:paraId="3DF07CDA" w14:textId="77777777" w:rsidR="00CD5108" w:rsidRPr="007F2BCD" w:rsidRDefault="00CD5108" w:rsidP="00036F64">
      <w:pPr>
        <w:rPr>
          <w:rFonts w:ascii="Cambria Math" w:hAnsi="Cambria Math"/>
          <w:sz w:val="24"/>
          <w:szCs w:val="24"/>
        </w:rPr>
      </w:pPr>
    </w:p>
    <w:p w14:paraId="4DF29D06" w14:textId="77777777" w:rsidR="00CD5108" w:rsidRPr="007F2BCD" w:rsidRDefault="00CD5108" w:rsidP="00036F64">
      <w:pPr>
        <w:rPr>
          <w:rFonts w:ascii="Cambria Math" w:hAnsi="Cambria Math"/>
          <w:sz w:val="24"/>
          <w:szCs w:val="24"/>
        </w:rPr>
      </w:pPr>
    </w:p>
    <w:p w14:paraId="6F7EC33F" w14:textId="77777777" w:rsidR="00CD5108" w:rsidRPr="007F2BCD" w:rsidRDefault="00CD5108" w:rsidP="00036F64">
      <w:pPr>
        <w:rPr>
          <w:rFonts w:ascii="Cambria Math" w:hAnsi="Cambria Math"/>
          <w:sz w:val="24"/>
          <w:szCs w:val="24"/>
        </w:rPr>
      </w:pPr>
    </w:p>
    <w:p w14:paraId="6D154072" w14:textId="77777777" w:rsidR="00CD5108" w:rsidRPr="007F2BCD" w:rsidRDefault="00CD5108" w:rsidP="00CD5108">
      <w:pPr>
        <w:rPr>
          <w:rFonts w:ascii="Cambria Math" w:hAnsi="Cambria Math"/>
          <w:color w:val="auto"/>
          <w:sz w:val="24"/>
          <w:szCs w:val="24"/>
        </w:rPr>
      </w:pPr>
      <w:r w:rsidRPr="007F2BCD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7F2BCD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color w:val="auto"/>
          <w:sz w:val="24"/>
          <w:szCs w:val="24"/>
        </w:rPr>
        <w:t xml:space="preserve"> une fonction définie sur un intervalle I.</w:t>
      </w:r>
    </w:p>
    <w:p w14:paraId="6356394B" w14:textId="77777777" w:rsidR="00CD5108" w:rsidRPr="007F2BCD" w:rsidRDefault="00CD5108" w:rsidP="00CD5108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color w:val="auto"/>
          <w:sz w:val="24"/>
          <w:szCs w:val="24"/>
        </w:rPr>
        <w:t xml:space="preserve">La fonction 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est </w:t>
      </w:r>
      <w:r w:rsidRPr="007F2BCD">
        <w:rPr>
          <w:rFonts w:ascii="Cambria Math" w:hAnsi="Cambria Math"/>
          <w:b/>
          <w:bCs/>
          <w:sz w:val="24"/>
          <w:szCs w:val="24"/>
        </w:rPr>
        <w:t>constante</w:t>
      </w:r>
      <w:r w:rsidRPr="007F2BCD">
        <w:rPr>
          <w:rFonts w:ascii="Cambria Math" w:hAnsi="Cambria Math"/>
          <w:sz w:val="24"/>
          <w:szCs w:val="24"/>
        </w:rPr>
        <w:t xml:space="preserve"> sur I signifie que sur I les valeurs de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7F2BCD">
        <w:rPr>
          <w:rFonts w:ascii="Cambria Math" w:hAnsi="Cambria Math"/>
          <w:sz w:val="24"/>
          <w:szCs w:val="24"/>
        </w:rPr>
        <w:t xml:space="preserve"> restent égales à un même nombre.</w:t>
      </w:r>
    </w:p>
    <w:p w14:paraId="7DE0D107" w14:textId="77777777" w:rsidR="00CD5108" w:rsidRPr="007F2BCD" w:rsidRDefault="00CD5108" w:rsidP="00CD5108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7F2BCD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34BFF121" w14:textId="77777777" w:rsidR="00CD5108" w:rsidRPr="007F2BCD" w:rsidRDefault="00CD5108" w:rsidP="00036F64">
      <w:pPr>
        <w:rPr>
          <w:rFonts w:ascii="Cambria Math" w:hAnsi="Cambria Math"/>
          <w:color w:val="auto"/>
          <w:sz w:val="24"/>
          <w:szCs w:val="24"/>
        </w:rPr>
      </w:pPr>
    </w:p>
    <w:p w14:paraId="429254EE" w14:textId="77777777" w:rsidR="00CD5108" w:rsidRPr="007F2BCD" w:rsidRDefault="00CD5108" w:rsidP="00036F64">
      <w:pPr>
        <w:rPr>
          <w:rFonts w:ascii="Cambria Math" w:hAnsi="Cambria Math"/>
          <w:color w:val="auto"/>
          <w:sz w:val="24"/>
          <w:szCs w:val="24"/>
        </w:rPr>
      </w:pPr>
    </w:p>
    <w:p w14:paraId="02D1156B" w14:textId="77777777" w:rsidR="00CD5108" w:rsidRPr="007F2BCD" w:rsidRDefault="00CD5108" w:rsidP="00036F64">
      <w:pPr>
        <w:rPr>
          <w:rFonts w:ascii="Cambria Math" w:hAnsi="Cambria Math"/>
          <w:color w:val="auto"/>
          <w:sz w:val="24"/>
          <w:szCs w:val="24"/>
        </w:rPr>
      </w:pPr>
    </w:p>
    <w:p w14:paraId="2A2F4D04" w14:textId="77777777" w:rsidR="00CD5108" w:rsidRPr="007F2BCD" w:rsidRDefault="00CD5108" w:rsidP="00036F64">
      <w:pPr>
        <w:rPr>
          <w:rFonts w:ascii="Cambria Math" w:hAnsi="Cambria Math"/>
          <w:color w:val="auto"/>
          <w:sz w:val="24"/>
          <w:szCs w:val="24"/>
        </w:rPr>
      </w:pPr>
    </w:p>
    <w:p w14:paraId="73AA4D32" w14:textId="77777777" w:rsidR="00CD5108" w:rsidRPr="007F2BCD" w:rsidRDefault="00CD5108" w:rsidP="00036F64">
      <w:pPr>
        <w:rPr>
          <w:rFonts w:ascii="Cambria Math" w:hAnsi="Cambria Math"/>
          <w:color w:val="auto"/>
          <w:sz w:val="24"/>
          <w:szCs w:val="24"/>
        </w:rPr>
      </w:pPr>
    </w:p>
    <w:p w14:paraId="67607797" w14:textId="77777777" w:rsidR="00CD5108" w:rsidRPr="007F2BCD" w:rsidRDefault="00CD5108" w:rsidP="00036F64">
      <w:pPr>
        <w:rPr>
          <w:rFonts w:ascii="Cambria Math" w:hAnsi="Cambria Math"/>
          <w:b/>
          <w:bCs/>
          <w:sz w:val="24"/>
          <w:szCs w:val="24"/>
          <w:u w:val="single"/>
        </w:rPr>
      </w:pPr>
      <w:r w:rsidRPr="007F2BCD">
        <w:rPr>
          <w:rFonts w:ascii="Cambria Math" w:hAnsi="Cambria Math"/>
          <w:color w:val="auto"/>
          <w:sz w:val="24"/>
          <w:szCs w:val="24"/>
        </w:rPr>
        <w:t xml:space="preserve">Les variations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peuvent être résumées dans un </w:t>
      </w:r>
      <w:r w:rsidRPr="007F2BCD">
        <w:rPr>
          <w:rFonts w:ascii="Cambria Math" w:hAnsi="Cambria Math"/>
          <w:b/>
          <w:bCs/>
          <w:sz w:val="24"/>
          <w:szCs w:val="24"/>
          <w:u w:val="single"/>
        </w:rPr>
        <w:t>tableau de variation.</w:t>
      </w:r>
    </w:p>
    <w:p w14:paraId="7AD8C294" w14:textId="77777777" w:rsidR="00CD5108" w:rsidRPr="007F2BCD" w:rsidRDefault="00CD5108" w:rsidP="00CD5108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lastRenderedPageBreak/>
        <w:t xml:space="preserve">La première ligne du tableau contient les bornes de l’ensemble de définition de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et les intervalles sur lesquelles la fonction est croissante, décroissante ou constante.</w:t>
      </w:r>
    </w:p>
    <w:p w14:paraId="68ADA917" w14:textId="77777777" w:rsidR="00CD5108" w:rsidRPr="007F2BCD" w:rsidRDefault="00CD5108" w:rsidP="00CD5108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t xml:space="preserve">La deuxième ligne du tableau contient des flèches qui symbolisent le sens de variation : une flèche qui descend signifie que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est strictement décroissante, une flèche qui monte signifie que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est strictement croissante.</w:t>
      </w:r>
    </w:p>
    <w:p w14:paraId="693CC4F9" w14:textId="77777777" w:rsidR="00C751B2" w:rsidRPr="007F2BCD" w:rsidRDefault="00C751B2" w:rsidP="00C751B2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7F2BCD">
        <w:rPr>
          <w:rFonts w:ascii="Cambria Math" w:hAnsi="Cambria Math"/>
          <w:color w:val="7030A0"/>
          <w:sz w:val="24"/>
          <w:szCs w:val="24"/>
        </w:rPr>
        <w:t xml:space="preserve"> </w:t>
      </w:r>
      <w:r w:rsidRPr="007F2BCD">
        <w:rPr>
          <w:rFonts w:ascii="Cambria Math" w:hAnsi="Cambria Math"/>
          <w:color w:val="auto"/>
          <w:sz w:val="24"/>
          <w:szCs w:val="24"/>
        </w:rPr>
        <w:t xml:space="preserve">Tracer le tableau de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</m:oMath>
      <w:r w:rsidRPr="007F2BCD">
        <w:rPr>
          <w:rFonts w:ascii="Cambria Math" w:hAnsi="Cambria Math"/>
          <w:color w:val="auto"/>
          <w:sz w:val="24"/>
          <w:szCs w:val="24"/>
        </w:rPr>
        <w:t xml:space="preserve"> </w:t>
      </w:r>
      <w:r w:rsidRPr="007F2BCD">
        <w:rPr>
          <w:rFonts w:ascii="Cambria Math" w:hAnsi="Cambria Math"/>
          <w:sz w:val="24"/>
          <w:szCs w:val="24"/>
        </w:rPr>
        <w:t xml:space="preserve">donnée dans l’exemple 1. </w:t>
      </w:r>
    </w:p>
    <w:p w14:paraId="5B5D7AB1" w14:textId="77777777" w:rsidR="00A26E8B" w:rsidRPr="007F2BCD" w:rsidRDefault="00A26E8B" w:rsidP="00C751B2">
      <w:pPr>
        <w:rPr>
          <w:rFonts w:ascii="Cambria Math" w:hAnsi="Cambria Math"/>
          <w:sz w:val="24"/>
          <w:szCs w:val="24"/>
        </w:rPr>
      </w:pPr>
    </w:p>
    <w:p w14:paraId="2C38CA45" w14:textId="77777777" w:rsidR="00A26E8B" w:rsidRPr="007F2BCD" w:rsidRDefault="00A26E8B" w:rsidP="00C751B2">
      <w:pPr>
        <w:rPr>
          <w:rFonts w:ascii="Cambria Math" w:hAnsi="Cambria Math"/>
          <w:sz w:val="24"/>
          <w:szCs w:val="24"/>
        </w:rPr>
      </w:pPr>
    </w:p>
    <w:p w14:paraId="19B4771C" w14:textId="77777777" w:rsidR="00A26E8B" w:rsidRPr="007F2BCD" w:rsidRDefault="00A26E8B" w:rsidP="00C751B2">
      <w:pPr>
        <w:rPr>
          <w:rFonts w:ascii="Cambria Math" w:hAnsi="Cambria Math"/>
          <w:sz w:val="24"/>
          <w:szCs w:val="24"/>
        </w:rPr>
      </w:pPr>
    </w:p>
    <w:p w14:paraId="3B4A2FEF" w14:textId="77777777" w:rsidR="00A26E8B" w:rsidRPr="007F2BCD" w:rsidRDefault="00A26E8B" w:rsidP="00C751B2">
      <w:pPr>
        <w:rPr>
          <w:rFonts w:ascii="Cambria Math" w:hAnsi="Cambria Math"/>
          <w:sz w:val="24"/>
          <w:szCs w:val="24"/>
        </w:rPr>
      </w:pPr>
    </w:p>
    <w:p w14:paraId="281DB799" w14:textId="77777777" w:rsidR="00A26E8B" w:rsidRPr="007F2BCD" w:rsidRDefault="00A26E8B" w:rsidP="00C751B2">
      <w:pPr>
        <w:rPr>
          <w:rFonts w:ascii="Cambria Math" w:hAnsi="Cambria Math"/>
          <w:sz w:val="24"/>
          <w:szCs w:val="24"/>
        </w:rPr>
      </w:pPr>
    </w:p>
    <w:p w14:paraId="1AE75F80" w14:textId="322F8898" w:rsidR="00A26E8B" w:rsidRPr="007F2BCD" w:rsidRDefault="00A26E8B" w:rsidP="00C751B2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9476799" w14:textId="77777777" w:rsidR="00153C9E" w:rsidRPr="007F2BCD" w:rsidRDefault="00153C9E" w:rsidP="00153C9E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7F2BCD">
        <w:rPr>
          <w:rFonts w:ascii="Cambria Math" w:hAnsi="Cambria Math"/>
          <w:color w:val="00B050"/>
          <w:sz w:val="24"/>
          <w:szCs w:val="24"/>
          <w:u w:val="single"/>
        </w:rPr>
        <w:t>B. Extremum d’une fonction</w:t>
      </w:r>
    </w:p>
    <w:p w14:paraId="035E37F8" w14:textId="77777777" w:rsidR="00153C9E" w:rsidRPr="007F2BCD" w:rsidRDefault="00153C9E" w:rsidP="00153C9E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7F2BCD">
        <w:rPr>
          <w:rFonts w:ascii="Cambria Math" w:hAnsi="Cambria Math"/>
          <w:color w:val="44546A" w:themeColor="text2"/>
          <w:sz w:val="24"/>
          <w:szCs w:val="24"/>
          <w:u w:val="single"/>
        </w:rPr>
        <w:t>Activité 3 p. 249 : introduction de la notion de minimum et maximum</w:t>
      </w:r>
    </w:p>
    <w:p w14:paraId="5095E156" w14:textId="77777777" w:rsidR="00153C9E" w:rsidRPr="007F2BCD" w:rsidRDefault="00153C9E" w:rsidP="00153C9E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7F2BCD">
        <w:rPr>
          <w:rFonts w:ascii="Cambria Math" w:hAnsi="Cambria Math"/>
          <w:color w:val="0070C0"/>
          <w:sz w:val="24"/>
          <w:szCs w:val="24"/>
        </w:rPr>
        <w:t xml:space="preserve"> </w:t>
      </w:r>
      <w:r w:rsidRPr="007F2BCD">
        <w:rPr>
          <w:rFonts w:ascii="Cambria Math" w:hAnsi="Cambria Math"/>
          <w:color w:val="auto"/>
          <w:sz w:val="24"/>
          <w:szCs w:val="24"/>
        </w:rPr>
        <w:t xml:space="preserve">On considère une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définie sur un intervalle I.</w:t>
      </w:r>
    </w:p>
    <w:p w14:paraId="20F27B95" w14:textId="77777777" w:rsidR="00153C9E" w:rsidRPr="007F2BCD" w:rsidRDefault="00153C9E" w:rsidP="00153C9E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t xml:space="preserve">Dire que M est le maximum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sur I en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7F2BCD">
        <w:rPr>
          <w:rFonts w:ascii="Cambria Math" w:hAnsi="Cambria Math"/>
          <w:sz w:val="24"/>
          <w:szCs w:val="24"/>
        </w:rPr>
        <w:t xml:space="preserve">  signifie que, pour tout nombre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7F2BCD">
        <w:rPr>
          <w:rFonts w:ascii="Cambria Math" w:hAnsi="Cambria Math"/>
          <w:sz w:val="24"/>
          <w:szCs w:val="24"/>
        </w:rPr>
        <w:t xml:space="preserve"> de I,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⩽f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</m:oMath>
      <w:r w:rsidRPr="007F2BCD">
        <w:rPr>
          <w:rFonts w:ascii="Cambria Math" w:hAnsi="Cambria Math"/>
          <w:sz w:val="24"/>
          <w:szCs w:val="24"/>
        </w:rPr>
        <w:t xml:space="preserve">. M est donc la plus grande valeur prise par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sur cet intervalle.</w:t>
      </w:r>
    </w:p>
    <w:p w14:paraId="117BC6B8" w14:textId="77777777" w:rsidR="00153C9E" w:rsidRPr="007F2BCD" w:rsidRDefault="00153C9E" w:rsidP="00153C9E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sz w:val="24"/>
          <w:szCs w:val="24"/>
        </w:rPr>
        <w:t xml:space="preserve">Dire que m est le minimum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sur I en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7F2BCD">
        <w:rPr>
          <w:rFonts w:ascii="Cambria Math" w:hAnsi="Cambria Math"/>
          <w:sz w:val="24"/>
          <w:szCs w:val="24"/>
        </w:rPr>
        <w:t xml:space="preserve">  signifie que, pour tout nombre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7F2BCD">
        <w:rPr>
          <w:rFonts w:ascii="Cambria Math" w:hAnsi="Cambria Math"/>
          <w:sz w:val="24"/>
          <w:szCs w:val="24"/>
        </w:rPr>
        <w:t xml:space="preserve"> de I,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≥f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d>
      </m:oMath>
      <w:r w:rsidRPr="007F2BCD">
        <w:rPr>
          <w:rFonts w:ascii="Cambria Math" w:hAnsi="Cambria Math"/>
          <w:sz w:val="24"/>
          <w:szCs w:val="24"/>
        </w:rPr>
        <w:t xml:space="preserve">. </w:t>
      </w:r>
      <w:proofErr w:type="gramStart"/>
      <w:r w:rsidRPr="007F2BCD">
        <w:rPr>
          <w:rFonts w:ascii="Cambria Math" w:hAnsi="Cambria Math"/>
          <w:sz w:val="24"/>
          <w:szCs w:val="24"/>
        </w:rPr>
        <w:t>m</w:t>
      </w:r>
      <w:proofErr w:type="gramEnd"/>
      <w:r w:rsidRPr="007F2BCD">
        <w:rPr>
          <w:rFonts w:ascii="Cambria Math" w:hAnsi="Cambria Math"/>
          <w:sz w:val="24"/>
          <w:szCs w:val="24"/>
        </w:rPr>
        <w:t xml:space="preserve"> est donc la plus petite valeur prise par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F2BCD">
        <w:rPr>
          <w:rFonts w:ascii="Cambria Math" w:hAnsi="Cambria Math"/>
          <w:sz w:val="24"/>
          <w:szCs w:val="24"/>
        </w:rPr>
        <w:t xml:space="preserve"> sur cet intervalle.</w:t>
      </w:r>
    </w:p>
    <w:p w14:paraId="478F4A11" w14:textId="44CA72A7" w:rsidR="00153C9E" w:rsidRPr="007F2BCD" w:rsidRDefault="00153C9E" w:rsidP="00153C9E">
      <w:pPr>
        <w:rPr>
          <w:rFonts w:ascii="Cambria Math" w:hAnsi="Cambria Math"/>
          <w:sz w:val="24"/>
          <w:szCs w:val="24"/>
        </w:rPr>
      </w:pPr>
      <w:r w:rsidRPr="007F2BCD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7F2BCD">
        <w:rPr>
          <w:rFonts w:ascii="Cambria Math" w:hAnsi="Cambria Math"/>
          <w:sz w:val="24"/>
          <w:szCs w:val="24"/>
        </w:rPr>
        <w:t xml:space="preserve"> déterminer graphiquement un extrémum</w:t>
      </w:r>
    </w:p>
    <w:p w14:paraId="5F194038" w14:textId="77777777" w:rsidR="00153C9E" w:rsidRPr="007F2BCD" w:rsidRDefault="00153C9E" w:rsidP="00153C9E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7F2BCD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66C1A093" w14:textId="77777777" w:rsidR="001037D0" w:rsidRPr="007F2BCD" w:rsidRDefault="001037D0" w:rsidP="00F91A35">
      <w:pPr>
        <w:rPr>
          <w:rFonts w:ascii="Cambria Math" w:eastAsiaTheme="minorEastAsia" w:hAnsi="Cambria Math"/>
          <w:b/>
          <w:bCs/>
          <w:color w:val="7030A0"/>
          <w:sz w:val="24"/>
          <w:szCs w:val="24"/>
          <w:u w:val="single"/>
        </w:rPr>
      </w:pPr>
      <w:r w:rsidRPr="007F2BCD">
        <w:rPr>
          <w:rFonts w:ascii="Cambria Math" w:eastAsiaTheme="minorEastAsia" w:hAnsi="Cambria Math"/>
          <w:b/>
          <w:bCs/>
          <w:color w:val="7030A0"/>
          <w:sz w:val="24"/>
          <w:szCs w:val="24"/>
          <w:u w:val="single"/>
        </w:rPr>
        <w:t>Algorithmique :</w:t>
      </w:r>
    </w:p>
    <w:p w14:paraId="2D3A0763" w14:textId="77777777" w:rsidR="001037D0" w:rsidRPr="007F2BCD" w:rsidRDefault="001037D0" w:rsidP="001037D0">
      <w:pPr>
        <w:pStyle w:val="Paragraphedeliste"/>
        <w:numPr>
          <w:ilvl w:val="0"/>
          <w:numId w:val="6"/>
        </w:numPr>
        <w:rPr>
          <w:rFonts w:ascii="Cambria Math" w:eastAsiaTheme="minorEastAsia" w:hAnsi="Cambria Math"/>
          <w:b/>
          <w:bCs/>
          <w:sz w:val="24"/>
          <w:szCs w:val="24"/>
        </w:rPr>
      </w:pPr>
      <w:r w:rsidRPr="007F2BCD">
        <w:rPr>
          <w:rFonts w:ascii="Cambria Math" w:eastAsiaTheme="minorEastAsia" w:hAnsi="Cambria Math"/>
          <w:b/>
          <w:bCs/>
          <w:sz w:val="24"/>
          <w:szCs w:val="24"/>
        </w:rPr>
        <w:t>Calcul approchée de la longueur d’une portion de courbe</w:t>
      </w:r>
    </w:p>
    <w:p w14:paraId="263A2E98" w14:textId="77777777" w:rsidR="001037D0" w:rsidRPr="007F2BCD" w:rsidRDefault="001037D0" w:rsidP="001037D0">
      <w:pPr>
        <w:pStyle w:val="Paragraphedeliste"/>
        <w:numPr>
          <w:ilvl w:val="0"/>
          <w:numId w:val="6"/>
        </w:numPr>
        <w:rPr>
          <w:rFonts w:ascii="Cambria Math" w:eastAsiaTheme="minorEastAsia" w:hAnsi="Cambria Math"/>
          <w:b/>
          <w:bCs/>
          <w:sz w:val="24"/>
          <w:szCs w:val="24"/>
        </w:rPr>
      </w:pPr>
      <w:r w:rsidRPr="007F2BCD">
        <w:rPr>
          <w:rFonts w:ascii="Cambria Math" w:eastAsiaTheme="minorEastAsia" w:hAnsi="Cambria Math"/>
          <w:b/>
          <w:bCs/>
          <w:sz w:val="24"/>
          <w:szCs w:val="24"/>
        </w:rPr>
        <w:t>Approximation d’un extremum par balayage</w:t>
      </w:r>
    </w:p>
    <w:p w14:paraId="211A3797" w14:textId="77777777" w:rsidR="001037D0" w:rsidRPr="007F2BCD" w:rsidRDefault="001037D0" w:rsidP="001037D0">
      <w:pPr>
        <w:pStyle w:val="Paragraphedeliste"/>
        <w:numPr>
          <w:ilvl w:val="0"/>
          <w:numId w:val="6"/>
        </w:numPr>
        <w:rPr>
          <w:rFonts w:ascii="Cambria Math" w:eastAsiaTheme="minorEastAsia" w:hAnsi="Cambria Math"/>
          <w:b/>
          <w:bCs/>
          <w:sz w:val="24"/>
          <w:szCs w:val="24"/>
        </w:rPr>
      </w:pPr>
      <w:r w:rsidRPr="007F2BCD">
        <w:rPr>
          <w:rFonts w:ascii="Cambria Math" w:eastAsiaTheme="minorEastAsia" w:hAnsi="Cambria Math"/>
          <w:b/>
          <w:bCs/>
          <w:sz w:val="24"/>
          <w:szCs w:val="24"/>
        </w:rPr>
        <w:t>Approximation d’un extremum par dichotomie</w:t>
      </w:r>
    </w:p>
    <w:p w14:paraId="05D36271" w14:textId="77777777" w:rsidR="001037D0" w:rsidRPr="007F2BCD" w:rsidRDefault="001037D0" w:rsidP="00F91A35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19744093" w14:textId="77777777" w:rsidR="00F91A35" w:rsidRPr="007F2BCD" w:rsidRDefault="00F91A35" w:rsidP="00F91A35">
      <w:pPr>
        <w:rPr>
          <w:rFonts w:ascii="Cambria Math" w:hAnsi="Cambria Math"/>
          <w:sz w:val="24"/>
          <w:szCs w:val="24"/>
        </w:rPr>
      </w:pPr>
    </w:p>
    <w:p w14:paraId="1BDE11BC" w14:textId="77777777" w:rsidR="00F91A35" w:rsidRPr="007F2BCD" w:rsidRDefault="00F91A35" w:rsidP="00F91A35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315B13F8" w14:textId="77777777" w:rsidR="00F91A35" w:rsidRPr="007F2BCD" w:rsidRDefault="00F91A35" w:rsidP="00F91A35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0E19CD31" w14:textId="77777777" w:rsidR="00F91A35" w:rsidRPr="007F2BCD" w:rsidRDefault="00F91A35" w:rsidP="00F91A35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0EE177D7" w14:textId="77777777" w:rsidR="00F91A35" w:rsidRPr="007F2BCD" w:rsidRDefault="00F91A35" w:rsidP="00F91A35">
      <w:pPr>
        <w:rPr>
          <w:rFonts w:ascii="Cambria Math" w:eastAsiaTheme="minorEastAsia" w:hAnsi="Cambria Math"/>
          <w:sz w:val="24"/>
          <w:szCs w:val="24"/>
        </w:rPr>
      </w:pPr>
    </w:p>
    <w:p w14:paraId="7ABF3EEE" w14:textId="77777777" w:rsidR="00F91A35" w:rsidRPr="007F2BCD" w:rsidRDefault="00F91A35" w:rsidP="00F91A35">
      <w:pPr>
        <w:rPr>
          <w:rFonts w:ascii="Cambria Math" w:eastAsiaTheme="minorEastAsia" w:hAnsi="Cambria Math"/>
          <w:sz w:val="24"/>
          <w:szCs w:val="24"/>
        </w:rPr>
      </w:pPr>
    </w:p>
    <w:p w14:paraId="15DE29C6" w14:textId="77777777" w:rsidR="00F91A35" w:rsidRPr="007F2BCD" w:rsidRDefault="00F91A35" w:rsidP="00F91A35">
      <w:pPr>
        <w:rPr>
          <w:rFonts w:ascii="Cambria Math" w:hAnsi="Cambria Math"/>
          <w:sz w:val="24"/>
          <w:szCs w:val="24"/>
        </w:rPr>
      </w:pPr>
    </w:p>
    <w:p w14:paraId="06F54768" w14:textId="77777777" w:rsidR="00F91A35" w:rsidRPr="007F2BCD" w:rsidRDefault="00F91A35" w:rsidP="00153C9E">
      <w:pPr>
        <w:rPr>
          <w:rFonts w:ascii="Cambria Math" w:hAnsi="Cambria Math"/>
          <w:sz w:val="24"/>
          <w:szCs w:val="24"/>
        </w:rPr>
      </w:pPr>
    </w:p>
    <w:p w14:paraId="0AC11649" w14:textId="77777777" w:rsidR="00F91A35" w:rsidRPr="007F2BCD" w:rsidRDefault="00F91A35" w:rsidP="00153C9E">
      <w:pPr>
        <w:rPr>
          <w:rFonts w:ascii="Cambria Math" w:hAnsi="Cambria Math"/>
          <w:sz w:val="24"/>
          <w:szCs w:val="24"/>
        </w:rPr>
      </w:pPr>
    </w:p>
    <w:p w14:paraId="2C809628" w14:textId="77777777" w:rsidR="00F91A35" w:rsidRPr="007F2BCD" w:rsidRDefault="00F91A35" w:rsidP="00153C9E">
      <w:pPr>
        <w:rPr>
          <w:rFonts w:ascii="Cambria Math" w:hAnsi="Cambria Math"/>
          <w:sz w:val="24"/>
          <w:szCs w:val="24"/>
        </w:rPr>
      </w:pPr>
    </w:p>
    <w:p w14:paraId="5C0D59BE" w14:textId="77777777" w:rsidR="00153C9E" w:rsidRPr="007F2BCD" w:rsidRDefault="00153C9E" w:rsidP="00153C9E">
      <w:pPr>
        <w:rPr>
          <w:rFonts w:ascii="Cambria Math" w:hAnsi="Cambria Math"/>
          <w:sz w:val="24"/>
          <w:szCs w:val="24"/>
        </w:rPr>
      </w:pPr>
    </w:p>
    <w:p w14:paraId="0738A65E" w14:textId="77777777" w:rsidR="00C751B2" w:rsidRPr="007F2BCD" w:rsidRDefault="00C751B2" w:rsidP="00C751B2">
      <w:pPr>
        <w:rPr>
          <w:rFonts w:ascii="Cambria Math" w:hAnsi="Cambria Math"/>
          <w:sz w:val="24"/>
          <w:szCs w:val="24"/>
        </w:rPr>
      </w:pPr>
    </w:p>
    <w:p w14:paraId="23531D8C" w14:textId="77777777" w:rsidR="00CD5108" w:rsidRPr="007F2BCD" w:rsidRDefault="00CD5108" w:rsidP="00CD5108">
      <w:pPr>
        <w:rPr>
          <w:rFonts w:ascii="Cambria Math" w:hAnsi="Cambria Math"/>
          <w:color w:val="auto"/>
          <w:sz w:val="24"/>
          <w:szCs w:val="24"/>
        </w:rPr>
      </w:pPr>
    </w:p>
    <w:p w14:paraId="46A13C94" w14:textId="77777777" w:rsidR="00036F64" w:rsidRPr="007F2BCD" w:rsidRDefault="00036F64" w:rsidP="009032FA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329DE6DD" w14:textId="77777777" w:rsidR="00036F64" w:rsidRPr="007F2BCD" w:rsidRDefault="00036F64" w:rsidP="009032FA">
      <w:pPr>
        <w:rPr>
          <w:rFonts w:ascii="Cambria Math" w:hAnsi="Cambria Math"/>
          <w:sz w:val="24"/>
          <w:szCs w:val="24"/>
        </w:rPr>
      </w:pPr>
    </w:p>
    <w:p w14:paraId="6EAE71BE" w14:textId="77777777" w:rsidR="00036F64" w:rsidRPr="007F2BCD" w:rsidRDefault="00036F64" w:rsidP="009032FA">
      <w:pPr>
        <w:rPr>
          <w:rFonts w:ascii="Cambria Math" w:hAnsi="Cambria Math"/>
          <w:sz w:val="24"/>
          <w:szCs w:val="24"/>
        </w:rPr>
      </w:pPr>
    </w:p>
    <w:p w14:paraId="354E6E79" w14:textId="77777777" w:rsidR="00C77EB3" w:rsidRPr="007F2BCD" w:rsidRDefault="00C77EB3" w:rsidP="009032FA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1CF0F9E4" w14:textId="77777777" w:rsidR="00804876" w:rsidRPr="007F2BCD" w:rsidRDefault="00804876">
      <w:pPr>
        <w:rPr>
          <w:rFonts w:ascii="Cambria Math" w:hAnsi="Cambria Math"/>
          <w:color w:val="00B050"/>
          <w:sz w:val="24"/>
          <w:szCs w:val="24"/>
        </w:rPr>
      </w:pPr>
    </w:p>
    <w:sectPr w:rsidR="00804876" w:rsidRPr="007F2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5pt;height:11.25pt" o:bullet="t">
        <v:imagedata r:id="rId1" o:title="mso7689"/>
      </v:shape>
    </w:pict>
  </w:numPicBullet>
  <w:abstractNum w:abstractNumId="0" w15:restartNumberingAfterBreak="0">
    <w:nsid w:val="12197421"/>
    <w:multiLevelType w:val="hybridMultilevel"/>
    <w:tmpl w:val="DF92A2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46975"/>
    <w:multiLevelType w:val="hybridMultilevel"/>
    <w:tmpl w:val="0B4A824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B6624"/>
    <w:multiLevelType w:val="hybridMultilevel"/>
    <w:tmpl w:val="B56226F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F771B"/>
    <w:multiLevelType w:val="hybridMultilevel"/>
    <w:tmpl w:val="BDFE520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6E46"/>
    <w:multiLevelType w:val="hybridMultilevel"/>
    <w:tmpl w:val="3276688A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C1230A"/>
    <w:multiLevelType w:val="hybridMultilevel"/>
    <w:tmpl w:val="BA1A1C1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E3"/>
    <w:rsid w:val="000069DD"/>
    <w:rsid w:val="00036F64"/>
    <w:rsid w:val="00080EE3"/>
    <w:rsid w:val="001037D0"/>
    <w:rsid w:val="00153C9E"/>
    <w:rsid w:val="001E2F27"/>
    <w:rsid w:val="00303C48"/>
    <w:rsid w:val="003F5014"/>
    <w:rsid w:val="0071310D"/>
    <w:rsid w:val="007F2BCD"/>
    <w:rsid w:val="00804876"/>
    <w:rsid w:val="009032FA"/>
    <w:rsid w:val="009F6F0F"/>
    <w:rsid w:val="00A26E8B"/>
    <w:rsid w:val="00B9391F"/>
    <w:rsid w:val="00C751B2"/>
    <w:rsid w:val="00C77EB3"/>
    <w:rsid w:val="00CD5108"/>
    <w:rsid w:val="00E37316"/>
    <w:rsid w:val="00F91A35"/>
    <w:rsid w:val="00FD4805"/>
    <w:rsid w:val="00FE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EAE3C"/>
  <w15:chartTrackingRefBased/>
  <w15:docId w15:val="{11A1FD3A-71FF-469D-B2A2-16C35A00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0EE3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Textedelespacerserv">
    <w:name w:val="Placeholder Text"/>
    <w:basedOn w:val="Policepardfaut"/>
    <w:uiPriority w:val="99"/>
    <w:semiHidden/>
    <w:rsid w:val="00036F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2020-08-11T17:45:00Z</dcterms:created>
  <dcterms:modified xsi:type="dcterms:W3CDTF">2020-08-11T17:45:00Z</dcterms:modified>
</cp:coreProperties>
</file>